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57" w:rsidRPr="00FE66D4" w:rsidRDefault="002C1F6C">
      <w:pPr>
        <w:jc w:val="center"/>
        <w:rPr>
          <w:rFonts w:ascii="Verdana" w:hAnsi="Verdana"/>
          <w:b/>
          <w:bCs/>
        </w:rPr>
      </w:pPr>
      <w:r w:rsidRPr="00FE66D4">
        <w:rPr>
          <w:rFonts w:ascii="Verdana" w:hAnsi="Verdana"/>
          <w:b/>
          <w:bCs/>
        </w:rPr>
        <w:t xml:space="preserve">ΑΙΤΗΣΗ – </w:t>
      </w:r>
    </w:p>
    <w:p w:rsidR="00803E57" w:rsidRPr="00FE66D4" w:rsidRDefault="002C1F6C">
      <w:pPr>
        <w:jc w:val="center"/>
        <w:rPr>
          <w:rFonts w:ascii="Verdana" w:hAnsi="Verdana"/>
          <w:b/>
          <w:bCs/>
        </w:rPr>
      </w:pPr>
      <w:r w:rsidRPr="00FE66D4">
        <w:rPr>
          <w:rFonts w:ascii="Verdana" w:hAnsi="Verdana"/>
          <w:b/>
          <w:bCs/>
        </w:rPr>
        <w:t>ΥΠΟΒΟΛΗ ΔΙΚΑΙΟΛΟΓΗΤΙΚΩΝ</w:t>
      </w:r>
    </w:p>
    <w:p w:rsidR="00803E57" w:rsidRPr="00FE66D4" w:rsidRDefault="00803E57">
      <w:pPr>
        <w:jc w:val="center"/>
        <w:rPr>
          <w:rFonts w:ascii="Verdana" w:hAnsi="Verdana"/>
        </w:rPr>
      </w:pPr>
    </w:p>
    <w:p w:rsidR="00803E57" w:rsidRPr="00FE66D4" w:rsidRDefault="00803E57">
      <w:pPr>
        <w:jc w:val="center"/>
        <w:rPr>
          <w:rFonts w:ascii="Verdana" w:hAnsi="Verdana"/>
        </w:rPr>
      </w:pPr>
    </w:p>
    <w:p w:rsidR="00803E57" w:rsidRPr="00FE66D4" w:rsidRDefault="002C1F6C">
      <w:pPr>
        <w:jc w:val="both"/>
        <w:rPr>
          <w:rFonts w:ascii="Verdana" w:hAnsi="Verdana"/>
        </w:rPr>
      </w:pPr>
      <w:r w:rsidRPr="00FE66D4">
        <w:rPr>
          <w:rFonts w:ascii="Verdana" w:hAnsi="Verdana"/>
        </w:rPr>
        <w:t xml:space="preserve">Επωνυμία/Ονοματεπώνυμο: </w:t>
      </w: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2C1F6C">
      <w:pPr>
        <w:jc w:val="both"/>
        <w:rPr>
          <w:rFonts w:ascii="Verdana" w:hAnsi="Verdana"/>
        </w:rPr>
      </w:pPr>
      <w:r w:rsidRPr="00FE66D4">
        <w:rPr>
          <w:rFonts w:ascii="Verdana" w:hAnsi="Verdana"/>
        </w:rPr>
        <w:t xml:space="preserve">Α.Φ.Μ. </w:t>
      </w:r>
      <w:r w:rsidR="00FE66D4" w:rsidRPr="00FE66D4">
        <w:rPr>
          <w:rFonts w:ascii="Verdana" w:hAnsi="Verdana"/>
        </w:rPr>
        <w:t>:</w:t>
      </w:r>
    </w:p>
    <w:p w:rsidR="00803E57" w:rsidRPr="00FE66D4" w:rsidRDefault="00803E57">
      <w:pPr>
        <w:jc w:val="both"/>
        <w:rPr>
          <w:rFonts w:ascii="Verdana" w:hAnsi="Verdana"/>
        </w:rPr>
      </w:pPr>
    </w:p>
    <w:p w:rsidR="00803E57" w:rsidRPr="00FE66D4" w:rsidRDefault="002C1F6C">
      <w:pPr>
        <w:rPr>
          <w:rFonts w:ascii="Verdana" w:hAnsi="Verdana"/>
        </w:rPr>
      </w:pPr>
      <w:r w:rsidRPr="00FE66D4">
        <w:rPr>
          <w:rFonts w:ascii="Verdana" w:hAnsi="Verdana"/>
        </w:rPr>
        <w:t>Διεύθυνση :</w:t>
      </w:r>
    </w:p>
    <w:p w:rsidR="00803E57" w:rsidRPr="00FE66D4" w:rsidRDefault="00803E57">
      <w:pPr>
        <w:rPr>
          <w:rFonts w:ascii="Verdana" w:hAnsi="Verdana"/>
        </w:rPr>
      </w:pPr>
    </w:p>
    <w:p w:rsidR="00803E57" w:rsidRPr="00FE66D4" w:rsidRDefault="008E1683">
      <w:pPr>
        <w:jc w:val="both"/>
        <w:rPr>
          <w:rFonts w:ascii="Verdana" w:hAnsi="Verdana"/>
        </w:rPr>
      </w:pPr>
      <w:proofErr w:type="spellStart"/>
      <w:r w:rsidRPr="00FE66D4">
        <w:rPr>
          <w:rFonts w:ascii="Verdana" w:hAnsi="Verdana"/>
        </w:rPr>
        <w:t>Αριθμ</w:t>
      </w:r>
      <w:proofErr w:type="spellEnd"/>
      <w:r w:rsidRPr="00FE66D4">
        <w:rPr>
          <w:rFonts w:ascii="Verdana" w:hAnsi="Verdana"/>
        </w:rPr>
        <w:t>. Πρωτοκόλλου αρχικής αίτησης:</w:t>
      </w:r>
    </w:p>
    <w:p w:rsidR="008E1683" w:rsidRPr="00FE66D4" w:rsidRDefault="008E1683">
      <w:pPr>
        <w:jc w:val="both"/>
        <w:rPr>
          <w:rFonts w:ascii="Verdana" w:hAnsi="Verdana"/>
        </w:rPr>
      </w:pPr>
    </w:p>
    <w:p w:rsidR="00803E57" w:rsidRPr="00FE66D4" w:rsidRDefault="002C1F6C">
      <w:pPr>
        <w:jc w:val="both"/>
        <w:rPr>
          <w:rFonts w:ascii="Verdana" w:hAnsi="Verdana"/>
        </w:rPr>
      </w:pPr>
      <w:proofErr w:type="spellStart"/>
      <w:r w:rsidRPr="00FE66D4">
        <w:rPr>
          <w:rFonts w:ascii="Verdana" w:hAnsi="Verdana"/>
        </w:rPr>
        <w:t>Τηλ</w:t>
      </w:r>
      <w:proofErr w:type="spellEnd"/>
      <w:r w:rsidRPr="00FE66D4">
        <w:rPr>
          <w:rFonts w:ascii="Verdana" w:hAnsi="Verdana"/>
        </w:rPr>
        <w:t xml:space="preserve">. Επικ. : </w:t>
      </w:r>
    </w:p>
    <w:p w:rsidR="00803E57" w:rsidRPr="00FE66D4" w:rsidRDefault="00803E57">
      <w:pPr>
        <w:jc w:val="both"/>
        <w:rPr>
          <w:rFonts w:ascii="Verdana" w:hAnsi="Verdana"/>
        </w:rPr>
      </w:pPr>
    </w:p>
    <w:p w:rsidR="00803E57" w:rsidRPr="00FE66D4" w:rsidRDefault="002C1F6C">
      <w:pPr>
        <w:jc w:val="both"/>
        <w:rPr>
          <w:rFonts w:ascii="Verdana" w:hAnsi="Verdana"/>
        </w:rPr>
      </w:pPr>
      <w:proofErr w:type="gramStart"/>
      <w:r w:rsidRPr="00FE66D4">
        <w:rPr>
          <w:rFonts w:ascii="Verdana" w:hAnsi="Verdana"/>
          <w:lang w:val="en-US"/>
        </w:rPr>
        <w:t>Email</w:t>
      </w:r>
      <w:r w:rsidRPr="00FE66D4">
        <w:rPr>
          <w:rFonts w:ascii="Verdana" w:hAnsi="Verdana"/>
        </w:rPr>
        <w:t xml:space="preserve"> :</w:t>
      </w:r>
      <w:proofErr w:type="gramEnd"/>
      <w:r w:rsidRPr="00FE66D4">
        <w:rPr>
          <w:rFonts w:ascii="Verdana" w:hAnsi="Verdana"/>
        </w:rPr>
        <w:t xml:space="preserve"> </w:t>
      </w: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2C1F6C">
      <w:pPr>
        <w:jc w:val="both"/>
        <w:rPr>
          <w:rFonts w:ascii="Verdana" w:hAnsi="Verdana"/>
        </w:rPr>
      </w:pPr>
      <w:r w:rsidRPr="00FE66D4">
        <w:rPr>
          <w:rFonts w:ascii="Verdana" w:hAnsi="Verdana"/>
        </w:rPr>
        <w:t xml:space="preserve">               Ημερομηνία :</w:t>
      </w:r>
      <w:r w:rsidR="008E1683" w:rsidRPr="00FE66D4">
        <w:rPr>
          <w:rFonts w:ascii="Verdana" w:hAnsi="Verdana"/>
        </w:rPr>
        <w:t xml:space="preserve"> ,,,,</w:t>
      </w:r>
      <w:r w:rsidRPr="00FE66D4">
        <w:rPr>
          <w:rFonts w:ascii="Verdana" w:hAnsi="Verdana"/>
        </w:rPr>
        <w:t>/</w:t>
      </w:r>
      <w:r w:rsidR="008E1683" w:rsidRPr="00FE66D4">
        <w:rPr>
          <w:rFonts w:ascii="Verdana" w:hAnsi="Verdana"/>
        </w:rPr>
        <w:t>,,,,,</w:t>
      </w:r>
      <w:r w:rsidR="00FE66D4" w:rsidRPr="00FE66D4">
        <w:rPr>
          <w:rFonts w:ascii="Verdana" w:hAnsi="Verdana"/>
        </w:rPr>
        <w:t>/2021</w:t>
      </w:r>
    </w:p>
    <w:p w:rsidR="00803E57" w:rsidRPr="00FE66D4" w:rsidRDefault="00803E57">
      <w:pPr>
        <w:jc w:val="center"/>
        <w:rPr>
          <w:rFonts w:ascii="Verdana" w:hAnsi="Verdana"/>
        </w:rPr>
      </w:pPr>
    </w:p>
    <w:p w:rsidR="00803E57" w:rsidRPr="00FE66D4" w:rsidRDefault="002C1F6C">
      <w:pPr>
        <w:jc w:val="center"/>
        <w:rPr>
          <w:rFonts w:ascii="Verdana" w:hAnsi="Verdana"/>
        </w:rPr>
      </w:pPr>
      <w:r w:rsidRPr="00FE66D4">
        <w:rPr>
          <w:rFonts w:ascii="Verdana" w:hAnsi="Verdana"/>
        </w:rPr>
        <w:t>Ο</w:t>
      </w:r>
      <w:r w:rsidR="008E1683" w:rsidRPr="00FE66D4">
        <w:rPr>
          <w:rFonts w:ascii="Verdana" w:hAnsi="Verdana"/>
        </w:rPr>
        <w:t>/Η</w:t>
      </w:r>
      <w:r w:rsidRPr="00FE66D4">
        <w:rPr>
          <w:rFonts w:ascii="Verdana" w:hAnsi="Verdana"/>
        </w:rPr>
        <w:t xml:space="preserve"> Αιτών</w:t>
      </w:r>
      <w:r w:rsidR="008E1683" w:rsidRPr="00FE66D4">
        <w:rPr>
          <w:rFonts w:ascii="Verdana" w:hAnsi="Verdana"/>
        </w:rPr>
        <w:t>/τούσα</w:t>
      </w:r>
      <w:r w:rsidRPr="00FE66D4">
        <w:rPr>
          <w:rFonts w:ascii="Verdana" w:hAnsi="Verdana"/>
        </w:rPr>
        <w:t xml:space="preserve"> – Υποβάλλων</w:t>
      </w:r>
      <w:r w:rsidR="008E1683" w:rsidRPr="00FE66D4">
        <w:rPr>
          <w:rFonts w:ascii="Verdana" w:hAnsi="Verdana"/>
        </w:rPr>
        <w:t xml:space="preserve">/ουσα </w:t>
      </w:r>
      <w:r w:rsidRPr="00FE66D4">
        <w:rPr>
          <w:rFonts w:ascii="Verdana" w:hAnsi="Verdana"/>
        </w:rPr>
        <w:t xml:space="preserve"> </w:t>
      </w:r>
    </w:p>
    <w:p w:rsidR="00803E57" w:rsidRPr="00FE66D4" w:rsidRDefault="00803E57">
      <w:pPr>
        <w:jc w:val="center"/>
        <w:rPr>
          <w:rFonts w:ascii="Verdana" w:hAnsi="Verdana"/>
        </w:rPr>
      </w:pPr>
    </w:p>
    <w:p w:rsidR="00803E57" w:rsidRPr="00FE66D4" w:rsidRDefault="00803E57">
      <w:pPr>
        <w:jc w:val="center"/>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803E57">
      <w:pPr>
        <w:jc w:val="both"/>
        <w:rPr>
          <w:rFonts w:ascii="Verdana" w:hAnsi="Verdana"/>
        </w:rPr>
      </w:pPr>
    </w:p>
    <w:tbl>
      <w:tblPr>
        <w:tblW w:w="4678" w:type="dxa"/>
        <w:tblCellMar>
          <w:top w:w="55" w:type="dxa"/>
          <w:left w:w="55" w:type="dxa"/>
          <w:bottom w:w="55" w:type="dxa"/>
          <w:right w:w="55" w:type="dxa"/>
        </w:tblCellMar>
        <w:tblLook w:val="0000"/>
      </w:tblPr>
      <w:tblGrid>
        <w:gridCol w:w="4678"/>
      </w:tblGrid>
      <w:tr w:rsidR="00803E57" w:rsidRPr="00FE66D4">
        <w:tc>
          <w:tcPr>
            <w:tcW w:w="4678" w:type="dxa"/>
            <w:tcBorders>
              <w:top w:val="single" w:sz="4" w:space="0" w:color="000000"/>
              <w:left w:val="single" w:sz="4" w:space="0" w:color="000000"/>
              <w:bottom w:val="single" w:sz="4" w:space="0" w:color="000000"/>
            </w:tcBorders>
            <w:shd w:val="clear" w:color="auto" w:fill="auto"/>
          </w:tcPr>
          <w:p w:rsidR="00803E57" w:rsidRPr="00FE66D4" w:rsidRDefault="002C1F6C">
            <w:pPr>
              <w:pStyle w:val="a7"/>
              <w:rPr>
                <w:rFonts w:ascii="Verdana" w:hAnsi="Verdana"/>
                <w:color w:val="000000"/>
              </w:rPr>
            </w:pPr>
            <w:r w:rsidRPr="00FE66D4">
              <w:rPr>
                <w:rFonts w:ascii="Verdana" w:hAnsi="Verdana"/>
                <w:color w:val="000000"/>
              </w:rPr>
              <w:t xml:space="preserve">Για χρήση από την Υπηρεσία </w:t>
            </w:r>
          </w:p>
          <w:p w:rsidR="00803E57" w:rsidRPr="00FE66D4" w:rsidRDefault="002C1F6C" w:rsidP="008E1683">
            <w:pPr>
              <w:pStyle w:val="a7"/>
              <w:rPr>
                <w:rFonts w:ascii="Verdana" w:hAnsi="Verdana"/>
                <w:color w:val="000000"/>
              </w:rPr>
            </w:pPr>
            <w:r w:rsidRPr="00FE66D4">
              <w:rPr>
                <w:rFonts w:ascii="Verdana" w:hAnsi="Verdana"/>
                <w:color w:val="000000"/>
              </w:rPr>
              <w:t xml:space="preserve">Αρμόδια Επιτροπή : </w:t>
            </w:r>
          </w:p>
        </w:tc>
      </w:tr>
    </w:tbl>
    <w:p w:rsidR="00803E57" w:rsidRPr="00FE66D4" w:rsidRDefault="002C1F6C">
      <w:pPr>
        <w:jc w:val="both"/>
        <w:rPr>
          <w:rFonts w:ascii="Verdana" w:hAnsi="Verdana"/>
        </w:rPr>
      </w:pPr>
      <w:r w:rsidRPr="00FE66D4">
        <w:rPr>
          <w:rFonts w:ascii="Verdana" w:hAnsi="Verdana"/>
        </w:rPr>
        <w:t xml:space="preserve">  </w:t>
      </w:r>
    </w:p>
    <w:p w:rsidR="00803E57" w:rsidRPr="00FE66D4" w:rsidRDefault="00803E57">
      <w:pPr>
        <w:jc w:val="both"/>
        <w:rPr>
          <w:rFonts w:ascii="Verdana" w:hAnsi="Verdana"/>
        </w:rPr>
      </w:pPr>
    </w:p>
    <w:p w:rsidR="00803E57" w:rsidRPr="00FE66D4" w:rsidRDefault="00803E57">
      <w:pPr>
        <w:jc w:val="both"/>
        <w:rPr>
          <w:rFonts w:ascii="Verdana" w:hAnsi="Verdana"/>
        </w:rPr>
      </w:pPr>
    </w:p>
    <w:p w:rsidR="00803E57" w:rsidRPr="00FE66D4" w:rsidRDefault="002C1F6C">
      <w:pPr>
        <w:jc w:val="both"/>
        <w:rPr>
          <w:rFonts w:ascii="Verdana" w:hAnsi="Verdana"/>
        </w:rPr>
      </w:pPr>
      <w:r w:rsidRPr="00FE66D4">
        <w:rPr>
          <w:rFonts w:ascii="Verdana" w:hAnsi="Verdana"/>
          <w:b/>
          <w:bCs/>
        </w:rPr>
        <w:lastRenderedPageBreak/>
        <w:t>Προς</w:t>
      </w:r>
      <w:r w:rsidRPr="00FE66D4">
        <w:rPr>
          <w:rFonts w:ascii="Verdana" w:hAnsi="Verdana"/>
        </w:rPr>
        <w:t xml:space="preserve"> : Περιφερειακή Ενότητα Κεφαλληνίας</w:t>
      </w:r>
      <w:r w:rsidR="00FE66D4">
        <w:rPr>
          <w:rFonts w:ascii="Verdana" w:hAnsi="Verdana"/>
        </w:rPr>
        <w:t xml:space="preserve"> </w:t>
      </w:r>
      <w:r w:rsidRPr="00FE66D4">
        <w:rPr>
          <w:rFonts w:ascii="Verdana" w:hAnsi="Verdana"/>
        </w:rPr>
        <w:t xml:space="preserve">Τμήμα Πολιτικής Προστασίας </w:t>
      </w:r>
    </w:p>
    <w:p w:rsidR="00803E57" w:rsidRPr="00FE66D4" w:rsidRDefault="00803E57">
      <w:pPr>
        <w:jc w:val="both"/>
        <w:rPr>
          <w:rFonts w:ascii="Verdana" w:hAnsi="Verdana"/>
        </w:rPr>
      </w:pPr>
    </w:p>
    <w:p w:rsidR="00803E57" w:rsidRPr="00FE66D4" w:rsidRDefault="00803E57">
      <w:pPr>
        <w:rPr>
          <w:rFonts w:ascii="Verdana" w:hAnsi="Verdana"/>
        </w:rPr>
      </w:pPr>
    </w:p>
    <w:p w:rsidR="00803E57" w:rsidRPr="00FE66D4" w:rsidRDefault="002C1F6C">
      <w:pPr>
        <w:spacing w:line="276" w:lineRule="auto"/>
        <w:jc w:val="both"/>
        <w:rPr>
          <w:rFonts w:ascii="Verdana" w:hAnsi="Verdana"/>
        </w:rPr>
      </w:pPr>
      <w:r w:rsidRPr="00FE66D4">
        <w:rPr>
          <w:rFonts w:ascii="Verdana" w:hAnsi="Verdana"/>
        </w:rPr>
        <w:t>Κατόπιν αυτοψίας που διενεργήθηκε</w:t>
      </w:r>
      <w:r w:rsidR="00FE66D4">
        <w:rPr>
          <w:rFonts w:ascii="Verdana" w:hAnsi="Verdana"/>
        </w:rPr>
        <w:t xml:space="preserve"> (ή θα διενεργηθεί) </w:t>
      </w:r>
      <w:r w:rsidRPr="00FE66D4">
        <w:rPr>
          <w:rFonts w:ascii="Verdana" w:hAnsi="Verdana"/>
        </w:rPr>
        <w:t>στην επιχείρησή μου από Επιτροπή Καταγραφής και Εκτίμησης Ζημιών της Περιφερειακής Ενότητας Κεφαλληνίας, σας υποβάλλω συνημμένα με την παρούσα μου τα κάτωθι δικαιολογητικά για την συμπλήρωση του φακέλου μου και τις περαιτέρω δικές σας ενέργειες .</w:t>
      </w:r>
    </w:p>
    <w:p w:rsidR="00803E57" w:rsidRPr="00FE66D4" w:rsidRDefault="00803E57">
      <w:pPr>
        <w:spacing w:line="276" w:lineRule="auto"/>
        <w:jc w:val="both"/>
        <w:rPr>
          <w:rFonts w:ascii="Verdana" w:hAnsi="Verdana"/>
        </w:rPr>
      </w:pPr>
    </w:p>
    <w:p w:rsidR="00803E57" w:rsidRPr="00FE66D4" w:rsidRDefault="002C1F6C">
      <w:pPr>
        <w:spacing w:line="276" w:lineRule="auto"/>
        <w:jc w:val="both"/>
        <w:rPr>
          <w:rFonts w:ascii="Verdana" w:hAnsi="Verdana"/>
          <w:b/>
          <w:bCs/>
        </w:rPr>
      </w:pPr>
      <w:r w:rsidRPr="00FE66D4">
        <w:rPr>
          <w:rFonts w:ascii="Verdana" w:hAnsi="Verdana"/>
          <w:b/>
          <w:bCs/>
        </w:rPr>
        <w:t xml:space="preserve">Δικαιολογητικά : </w:t>
      </w:r>
    </w:p>
    <w:p w:rsidR="00803E57" w:rsidRPr="00FE66D4" w:rsidRDefault="00803E57">
      <w:pPr>
        <w:spacing w:line="276" w:lineRule="auto"/>
        <w:jc w:val="both"/>
        <w:rPr>
          <w:rFonts w:ascii="Verdana" w:hAnsi="Verdana"/>
        </w:rPr>
      </w:pPr>
    </w:p>
    <w:p w:rsidR="00803E57" w:rsidRPr="00FE66D4" w:rsidRDefault="002C1F6C">
      <w:pPr>
        <w:spacing w:line="360" w:lineRule="auto"/>
        <w:jc w:val="both"/>
        <w:rPr>
          <w:rFonts w:ascii="Verdana" w:hAnsi="Verdana"/>
        </w:rPr>
      </w:pPr>
      <w:r w:rsidRPr="00FE66D4">
        <w:rPr>
          <w:rFonts w:ascii="Verdana" w:hAnsi="Verdana"/>
          <w:b/>
        </w:rPr>
        <w:t>1</w:t>
      </w:r>
      <w:r w:rsidR="00105F5B" w:rsidRPr="00FE66D4">
        <w:rPr>
          <w:rFonts w:ascii="Verdana" w:hAnsi="Verdana"/>
          <w:color w:val="000000"/>
          <w:sz w:val="28"/>
        </w:rPr>
        <w:t xml:space="preserve"> </w:t>
      </w:r>
      <w:r w:rsidR="00105F5B" w:rsidRPr="00FE66D4">
        <w:rPr>
          <w:rFonts w:ascii="Verdana" w:hAnsi="Verdana"/>
          <w:color w:val="000000"/>
          <w:sz w:val="22"/>
        </w:rPr>
        <w:t xml:space="preserve">Τίτλοι ιδιοκτησίας ακινήτου στο οποίο στεγάζεται η επιχείρηση ή μισθωτήριο συμβόλαιο  </w:t>
      </w:r>
      <w:r w:rsidR="00105F5B" w:rsidRPr="00FE66D4">
        <w:rPr>
          <w:rFonts w:ascii="Verdana" w:hAnsi="Verdana"/>
          <w:color w:val="000000"/>
          <w:sz w:val="18"/>
        </w:rPr>
        <w:t xml:space="preserve">ΠΡΟΣΚΟΜΙΖΕΤΑΙ </w:t>
      </w:r>
      <w:r w:rsidR="00105F5B" w:rsidRPr="00FE66D4">
        <w:rPr>
          <w:rFonts w:ascii="Verdana" w:hAnsi="Verdana"/>
          <w:color w:val="000000"/>
          <w:sz w:val="16"/>
        </w:rPr>
        <w:sym w:font="Wingdings" w:char="F06F"/>
      </w:r>
      <w:r w:rsidR="00105F5B" w:rsidRPr="00FE66D4">
        <w:rPr>
          <w:rFonts w:ascii="Verdana" w:hAnsi="Verdana"/>
          <w:color w:val="000000"/>
          <w:sz w:val="16"/>
        </w:rPr>
        <w:t xml:space="preserve">  </w:t>
      </w:r>
      <w:r w:rsidR="00105F5B" w:rsidRPr="00FE66D4">
        <w:rPr>
          <w:rFonts w:ascii="Verdana" w:hAnsi="Verdana"/>
          <w:color w:val="000000"/>
        </w:rPr>
        <w:t xml:space="preserve"> </w:t>
      </w:r>
      <w:r w:rsidR="00105F5B" w:rsidRPr="00FE66D4">
        <w:rPr>
          <w:rFonts w:ascii="Verdana" w:hAnsi="Verdana"/>
          <w:color w:val="000000"/>
          <w:sz w:val="20"/>
        </w:rPr>
        <w:t xml:space="preserve">ΔΕΝ ΑΦΟΡΑ </w:t>
      </w:r>
      <w:r w:rsidR="00105F5B" w:rsidRPr="00FE66D4">
        <w:rPr>
          <w:rFonts w:ascii="Verdana" w:hAnsi="Verdana"/>
          <w:color w:val="000000"/>
          <w:sz w:val="16"/>
        </w:rPr>
        <w:sym w:font="Wingdings" w:char="F06F"/>
      </w:r>
    </w:p>
    <w:p w:rsidR="00105F5B" w:rsidRPr="00FE66D4" w:rsidRDefault="002C1F6C">
      <w:pPr>
        <w:spacing w:line="360" w:lineRule="auto"/>
        <w:jc w:val="both"/>
        <w:rPr>
          <w:rFonts w:ascii="Verdana" w:hAnsi="Verdana"/>
          <w:color w:val="000000"/>
          <w:sz w:val="22"/>
        </w:rPr>
      </w:pPr>
      <w:r w:rsidRPr="00FE66D4">
        <w:rPr>
          <w:rFonts w:ascii="Verdana" w:hAnsi="Verdana"/>
          <w:b/>
        </w:rPr>
        <w:t>2</w:t>
      </w:r>
      <w:r w:rsidRPr="00FE66D4">
        <w:rPr>
          <w:rFonts w:ascii="Verdana" w:hAnsi="Verdana"/>
        </w:rPr>
        <w:t xml:space="preserve">. </w:t>
      </w:r>
      <w:r w:rsidR="00105F5B" w:rsidRPr="00FE66D4">
        <w:rPr>
          <w:rFonts w:ascii="Verdana" w:hAnsi="Verdana"/>
          <w:color w:val="000000"/>
          <w:sz w:val="22"/>
        </w:rPr>
        <w:t>Φορολογικές δηλώσεις επιχείρησης για τα τρία τελευταία έτη</w:t>
      </w:r>
    </w:p>
    <w:p w:rsidR="00105F5B" w:rsidRPr="00FE66D4" w:rsidRDefault="00105F5B" w:rsidP="00105F5B">
      <w:pPr>
        <w:spacing w:line="360" w:lineRule="auto"/>
        <w:rPr>
          <w:rFonts w:ascii="Verdana" w:hAnsi="Verdana"/>
          <w:color w:val="000000"/>
          <w:sz w:val="16"/>
        </w:rPr>
      </w:pPr>
      <w:r w:rsidRPr="00FE66D4">
        <w:rPr>
          <w:rFonts w:ascii="Verdana" w:hAnsi="Verdana"/>
          <w:color w:val="000000"/>
          <w:sz w:val="18"/>
        </w:rPr>
        <w:t xml:space="preserve">ΠΡΟΣΚΟΜΙΖΕΤΑΙ </w:t>
      </w:r>
      <w:r w:rsidRPr="00FE66D4">
        <w:rPr>
          <w:rFonts w:ascii="Verdana" w:hAnsi="Verdana"/>
          <w:color w:val="000000"/>
          <w:sz w:val="16"/>
        </w:rPr>
        <w:sym w:font="Wingdings" w:char="F06F"/>
      </w:r>
      <w:r w:rsidRPr="00FE66D4">
        <w:rPr>
          <w:rFonts w:ascii="Verdana" w:hAnsi="Verdana"/>
          <w:color w:val="000000"/>
          <w:sz w:val="16"/>
        </w:rPr>
        <w:t xml:space="preserve">      </w:t>
      </w:r>
      <w:r w:rsidRPr="00FE66D4">
        <w:rPr>
          <w:rFonts w:ascii="Verdana" w:hAnsi="Verdana"/>
          <w:color w:val="000000"/>
          <w:sz w:val="20"/>
        </w:rPr>
        <w:t xml:space="preserve">ΔΕΝ ΑΦΟΡΑ </w:t>
      </w:r>
      <w:r w:rsidRPr="00FE66D4">
        <w:rPr>
          <w:rFonts w:ascii="Verdana" w:hAnsi="Verdana"/>
          <w:color w:val="000000"/>
          <w:sz w:val="16"/>
        </w:rPr>
        <w:sym w:font="Wingdings" w:char="F06F"/>
      </w:r>
    </w:p>
    <w:p w:rsidR="00105F5B" w:rsidRPr="00FE66D4" w:rsidRDefault="002C1F6C" w:rsidP="00105F5B">
      <w:pPr>
        <w:spacing w:line="360" w:lineRule="auto"/>
        <w:rPr>
          <w:rFonts w:ascii="Verdana" w:hAnsi="Verdana"/>
          <w:color w:val="000000"/>
          <w:sz w:val="28"/>
        </w:rPr>
      </w:pPr>
      <w:r w:rsidRPr="00FE66D4">
        <w:rPr>
          <w:rFonts w:ascii="Verdana" w:hAnsi="Verdana"/>
          <w:b/>
        </w:rPr>
        <w:t>3</w:t>
      </w:r>
      <w:r w:rsidRPr="00FE66D4">
        <w:rPr>
          <w:rFonts w:ascii="Verdana" w:hAnsi="Verdana"/>
        </w:rPr>
        <w:t xml:space="preserve">. </w:t>
      </w:r>
      <w:r w:rsidR="00105F5B" w:rsidRPr="00FE66D4">
        <w:rPr>
          <w:rFonts w:ascii="Verdana" w:hAnsi="Verdana"/>
          <w:color w:val="000000"/>
          <w:sz w:val="22"/>
        </w:rPr>
        <w:t xml:space="preserve">Δηλώσεις Φ.Π.Α. </w:t>
      </w:r>
      <w:r w:rsidR="00F85566" w:rsidRPr="00FE66D4">
        <w:rPr>
          <w:rFonts w:ascii="Verdana" w:hAnsi="Verdana"/>
          <w:color w:val="000000"/>
          <w:sz w:val="22"/>
        </w:rPr>
        <w:t xml:space="preserve">τελευταίου έτους (ένα πλήρες έτος) </w:t>
      </w:r>
      <w:r w:rsidR="00105F5B" w:rsidRPr="00FE66D4">
        <w:rPr>
          <w:rFonts w:ascii="Verdana" w:hAnsi="Verdana"/>
          <w:noProof/>
          <w:color w:val="000000"/>
          <w:sz w:val="22"/>
          <w:lang w:eastAsia="el-GR" w:bidi="ar-SA"/>
        </w:rPr>
        <w:drawing>
          <wp:inline distT="0" distB="0" distL="0" distR="0">
            <wp:extent cx="2276475" cy="276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76475" cy="276225"/>
                    </a:xfrm>
                    <a:prstGeom prst="rect">
                      <a:avLst/>
                    </a:prstGeom>
                    <a:noFill/>
                    <a:ln w="9525">
                      <a:noFill/>
                      <a:miter lim="800000"/>
                      <a:headEnd/>
                      <a:tailEnd/>
                    </a:ln>
                  </pic:spPr>
                </pic:pic>
              </a:graphicData>
            </a:graphic>
          </wp:inline>
        </w:drawing>
      </w:r>
    </w:p>
    <w:p w:rsidR="00105F5B" w:rsidRPr="00FE66D4" w:rsidRDefault="002C1F6C" w:rsidP="00105F5B">
      <w:pPr>
        <w:tabs>
          <w:tab w:val="left" w:pos="284"/>
        </w:tabs>
        <w:spacing w:before="180" w:line="360" w:lineRule="auto"/>
        <w:rPr>
          <w:rFonts w:ascii="Verdana" w:hAnsi="Verdana"/>
          <w:color w:val="000000"/>
          <w:sz w:val="22"/>
        </w:rPr>
      </w:pPr>
      <w:r w:rsidRPr="00FE66D4">
        <w:rPr>
          <w:rFonts w:ascii="Verdana" w:hAnsi="Verdana"/>
          <w:b/>
        </w:rPr>
        <w:t>4</w:t>
      </w:r>
      <w:r w:rsidRPr="00FE66D4">
        <w:rPr>
          <w:rFonts w:ascii="Verdana" w:hAnsi="Verdana"/>
        </w:rPr>
        <w:t xml:space="preserve">. </w:t>
      </w:r>
      <w:r w:rsidR="00105F5B" w:rsidRPr="00FE66D4">
        <w:rPr>
          <w:rFonts w:ascii="Verdana" w:hAnsi="Verdana"/>
          <w:color w:val="000000"/>
          <w:sz w:val="22"/>
        </w:rPr>
        <w:t>Απογραφή προηγούμενου έτους</w:t>
      </w:r>
      <w:r w:rsidR="00F85566" w:rsidRPr="00FE66D4">
        <w:rPr>
          <w:rFonts w:ascii="Verdana" w:hAnsi="Verdana"/>
          <w:color w:val="000000"/>
          <w:sz w:val="22"/>
        </w:rPr>
        <w:t xml:space="preserve"> (αφορά Α.Ε. και Ε.Ε)</w:t>
      </w:r>
      <w:r w:rsidR="00105F5B" w:rsidRPr="00FE66D4">
        <w:rPr>
          <w:rFonts w:ascii="Verdana" w:hAnsi="Verdana"/>
          <w:color w:val="000000"/>
          <w:sz w:val="22"/>
        </w:rPr>
        <w:t xml:space="preserve">. </w:t>
      </w:r>
      <w:r w:rsidR="00105F5B" w:rsidRPr="00FE66D4">
        <w:rPr>
          <w:rFonts w:ascii="Verdana" w:hAnsi="Verdana"/>
          <w:noProof/>
          <w:color w:val="000000"/>
          <w:sz w:val="22"/>
          <w:lang w:eastAsia="el-GR" w:bidi="ar-SA"/>
        </w:rPr>
        <w:drawing>
          <wp:inline distT="0" distB="0" distL="0" distR="0">
            <wp:extent cx="2276475" cy="27622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76475" cy="276225"/>
                    </a:xfrm>
                    <a:prstGeom prst="rect">
                      <a:avLst/>
                    </a:prstGeom>
                    <a:noFill/>
                    <a:ln w="9525">
                      <a:noFill/>
                      <a:miter lim="800000"/>
                      <a:headEnd/>
                      <a:tailEnd/>
                    </a:ln>
                  </pic:spPr>
                </pic:pic>
              </a:graphicData>
            </a:graphic>
          </wp:inline>
        </w:drawing>
      </w:r>
    </w:p>
    <w:p w:rsidR="00105F5B" w:rsidRPr="00FE66D4" w:rsidRDefault="002C1F6C">
      <w:pPr>
        <w:spacing w:line="360" w:lineRule="auto"/>
        <w:jc w:val="both"/>
        <w:rPr>
          <w:rFonts w:ascii="Verdana" w:hAnsi="Verdana"/>
          <w:color w:val="000000"/>
          <w:sz w:val="22"/>
        </w:rPr>
      </w:pPr>
      <w:r w:rsidRPr="00FE66D4">
        <w:rPr>
          <w:rFonts w:ascii="Verdana" w:hAnsi="Verdana"/>
          <w:b/>
        </w:rPr>
        <w:t>5</w:t>
      </w:r>
      <w:r w:rsidRPr="00FE66D4">
        <w:rPr>
          <w:rFonts w:ascii="Verdana" w:hAnsi="Verdana"/>
        </w:rPr>
        <w:t xml:space="preserve">. </w:t>
      </w:r>
      <w:r w:rsidR="00105F5B" w:rsidRPr="00FE66D4">
        <w:rPr>
          <w:rFonts w:ascii="Verdana" w:hAnsi="Verdana"/>
          <w:color w:val="000000"/>
          <w:sz w:val="22"/>
        </w:rPr>
        <w:t>Τιμολόγια α</w:t>
      </w:r>
      <w:r w:rsidR="00F85566" w:rsidRPr="00FE66D4">
        <w:rPr>
          <w:rFonts w:ascii="Verdana" w:hAnsi="Verdana"/>
          <w:color w:val="000000"/>
          <w:sz w:val="22"/>
        </w:rPr>
        <w:t xml:space="preserve">γοράς πρώτων υλών, εμπορευμάτων. </w:t>
      </w:r>
      <w:r w:rsidR="00105F5B" w:rsidRPr="00F33635">
        <w:rPr>
          <w:rFonts w:ascii="Verdana" w:hAnsi="Verdana"/>
          <w:b/>
          <w:noProof/>
          <w:color w:val="000000"/>
          <w:sz w:val="22"/>
          <w:lang w:eastAsia="el-GR" w:bidi="ar-SA"/>
        </w:rPr>
        <w:drawing>
          <wp:inline distT="0" distB="0" distL="0" distR="0">
            <wp:extent cx="2276475" cy="27622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76475" cy="276225"/>
                    </a:xfrm>
                    <a:prstGeom prst="rect">
                      <a:avLst/>
                    </a:prstGeom>
                    <a:noFill/>
                    <a:ln w="9525">
                      <a:noFill/>
                      <a:miter lim="800000"/>
                      <a:headEnd/>
                      <a:tailEnd/>
                    </a:ln>
                  </pic:spPr>
                </pic:pic>
              </a:graphicData>
            </a:graphic>
          </wp:inline>
        </w:drawing>
      </w:r>
    </w:p>
    <w:p w:rsidR="00F85566" w:rsidRPr="00F33635" w:rsidRDefault="002C1F6C" w:rsidP="00105F5B">
      <w:pPr>
        <w:spacing w:line="360" w:lineRule="auto"/>
        <w:rPr>
          <w:rFonts w:ascii="Verdana" w:hAnsi="Verdana"/>
          <w:color w:val="000000"/>
          <w:sz w:val="22"/>
        </w:rPr>
      </w:pPr>
      <w:r w:rsidRPr="00FE66D4">
        <w:rPr>
          <w:rFonts w:ascii="Verdana" w:hAnsi="Verdana"/>
          <w:b/>
        </w:rPr>
        <w:t>6</w:t>
      </w:r>
      <w:r w:rsidRPr="00FE66D4">
        <w:rPr>
          <w:rFonts w:ascii="Verdana" w:hAnsi="Verdana"/>
        </w:rPr>
        <w:t xml:space="preserve">. </w:t>
      </w:r>
      <w:r w:rsidR="00105F5B" w:rsidRPr="00FE66D4">
        <w:rPr>
          <w:rFonts w:ascii="Verdana" w:hAnsi="Verdana"/>
          <w:color w:val="000000"/>
          <w:sz w:val="22"/>
        </w:rPr>
        <w:t>Κατάσταση μηχανολογικού εξοπλισμού</w:t>
      </w:r>
      <w:r w:rsidR="00F85566" w:rsidRPr="00FE66D4">
        <w:rPr>
          <w:rFonts w:ascii="Verdana" w:hAnsi="Verdana"/>
          <w:color w:val="000000"/>
          <w:sz w:val="22"/>
        </w:rPr>
        <w:t xml:space="preserve"> στην οποία θα αναγράφεται ο χρόνος απόσβεσης, η κατάσταση του εξοπλισμού καθώς και εάν πρόκειται για μερική ή ολική καταστροφή. Ακόμη στοιχεία </w:t>
      </w:r>
      <w:r w:rsidR="00F85566" w:rsidRPr="00FE66D4">
        <w:rPr>
          <w:rFonts w:ascii="Verdana" w:hAnsi="Verdana"/>
          <w:color w:val="000000"/>
          <w:sz w:val="22"/>
        </w:rPr>
        <w:lastRenderedPageBreak/>
        <w:t xml:space="preserve">τιμολογίου, ημερομηνία, είδος και συνολική τιμή (σύμφωνα με πρότυπο πίνακα </w:t>
      </w:r>
      <w:proofErr w:type="spellStart"/>
      <w:r w:rsidR="00F85566" w:rsidRPr="00FE66D4">
        <w:rPr>
          <w:rFonts w:ascii="Verdana" w:hAnsi="Verdana"/>
          <w:color w:val="000000"/>
          <w:sz w:val="22"/>
        </w:rPr>
        <w:t>excel</w:t>
      </w:r>
      <w:proofErr w:type="spellEnd"/>
      <w:r w:rsidR="00F85566" w:rsidRPr="00FE66D4">
        <w:rPr>
          <w:rFonts w:ascii="Verdana" w:hAnsi="Verdana"/>
          <w:color w:val="000000"/>
          <w:sz w:val="22"/>
        </w:rPr>
        <w:t xml:space="preserve"> </w:t>
      </w:r>
      <w:r w:rsidR="00F85566" w:rsidRPr="00FE66D4">
        <w:rPr>
          <w:rFonts w:ascii="Verdana" w:hAnsi="Verdana"/>
          <w:b/>
          <w:i/>
          <w:color w:val="000000"/>
          <w:sz w:val="22"/>
        </w:rPr>
        <w:t>“</w:t>
      </w:r>
      <w:r w:rsidR="00F33635" w:rsidRPr="00F33635">
        <w:rPr>
          <w:rFonts w:ascii="Verdana" w:hAnsi="Verdana"/>
          <w:b/>
          <w:i/>
          <w:color w:val="000000"/>
          <w:sz w:val="22"/>
        </w:rPr>
        <w:t>ΚΑΤΑΣΤΑΣΗ-ΕΞΟΠΛΙΣΜΟΥ.</w:t>
      </w:r>
      <w:r w:rsidR="00F33635" w:rsidRPr="00F33635">
        <w:rPr>
          <w:rFonts w:ascii="Verdana" w:hAnsi="Verdana"/>
          <w:b/>
          <w:i/>
          <w:color w:val="000000"/>
          <w:sz w:val="22"/>
          <w:lang w:val="en-US"/>
        </w:rPr>
        <w:t>xls</w:t>
      </w:r>
      <w:r w:rsidR="00F85566" w:rsidRPr="00FE66D4">
        <w:rPr>
          <w:rFonts w:ascii="Verdana" w:hAnsi="Verdana"/>
          <w:b/>
          <w:i/>
          <w:color w:val="000000"/>
          <w:sz w:val="22"/>
        </w:rPr>
        <w:t>”</w:t>
      </w:r>
      <w:r w:rsidR="00F85566" w:rsidRPr="00FE66D4">
        <w:rPr>
          <w:rFonts w:ascii="Verdana" w:hAnsi="Verdana"/>
          <w:color w:val="000000"/>
          <w:sz w:val="22"/>
        </w:rPr>
        <w:t>).</w:t>
      </w:r>
    </w:p>
    <w:p w:rsidR="00F85566" w:rsidRPr="00FE66D4" w:rsidRDefault="00F85566" w:rsidP="00105F5B">
      <w:pPr>
        <w:spacing w:line="360" w:lineRule="auto"/>
        <w:rPr>
          <w:rFonts w:ascii="Verdana" w:hAnsi="Verdana"/>
          <w:color w:val="000000"/>
          <w:sz w:val="22"/>
        </w:rPr>
      </w:pPr>
      <w:r w:rsidRPr="00FE66D4">
        <w:rPr>
          <w:rFonts w:ascii="Verdana" w:hAnsi="Verdana"/>
          <w:b/>
          <w:color w:val="000000"/>
          <w:sz w:val="22"/>
        </w:rPr>
        <w:t>7.</w:t>
      </w:r>
      <w:r w:rsidRPr="00FE66D4">
        <w:rPr>
          <w:rFonts w:ascii="Verdana" w:hAnsi="Verdana"/>
          <w:color w:val="000000"/>
          <w:sz w:val="22"/>
        </w:rPr>
        <w:t xml:space="preserve"> Κατάσταση τιμολογίων με αποτίμηση ζημιών σε πρώτες ύλες/εμπορεύματα (στοιχεία τιμολογίου, ημερομηνία, είδος, συνολική τιμή) με αποτίμηση ζημιών σε πρώτες ύλες/εμπορεύματα (σύμφωνα με πρότυπο πίνακα </w:t>
      </w:r>
      <w:proofErr w:type="spellStart"/>
      <w:r w:rsidRPr="00FE66D4">
        <w:rPr>
          <w:rFonts w:ascii="Verdana" w:hAnsi="Verdana"/>
          <w:color w:val="000000"/>
          <w:sz w:val="22"/>
        </w:rPr>
        <w:t>excel</w:t>
      </w:r>
      <w:proofErr w:type="spellEnd"/>
      <w:r w:rsidRPr="00FE66D4">
        <w:rPr>
          <w:rFonts w:ascii="Verdana" w:hAnsi="Verdana"/>
          <w:color w:val="000000"/>
          <w:sz w:val="22"/>
        </w:rPr>
        <w:t xml:space="preserve"> </w:t>
      </w:r>
      <w:r w:rsidRPr="00FE66D4">
        <w:rPr>
          <w:rFonts w:ascii="Verdana" w:hAnsi="Verdana"/>
          <w:b/>
          <w:i/>
          <w:color w:val="000000"/>
          <w:sz w:val="22"/>
        </w:rPr>
        <w:t>“</w:t>
      </w:r>
      <w:r w:rsidR="00F33635" w:rsidRPr="00F33635">
        <w:rPr>
          <w:rFonts w:ascii="Verdana" w:hAnsi="Verdana"/>
          <w:b/>
          <w:i/>
          <w:color w:val="000000"/>
          <w:sz w:val="22"/>
        </w:rPr>
        <w:t>ΚΑΤΑΣΤΑΣΗ-ΕΜΠΟΡΕΥΜΑΤΩΝ-ΠΡΩΤΩΝ-ΥΛΩΝ.xls</w:t>
      </w:r>
      <w:r w:rsidRPr="00FE66D4">
        <w:rPr>
          <w:rFonts w:ascii="Verdana" w:hAnsi="Verdana"/>
          <w:b/>
          <w:i/>
          <w:color w:val="000000"/>
          <w:sz w:val="22"/>
        </w:rPr>
        <w:t>”</w:t>
      </w:r>
      <w:r w:rsidRPr="00FE66D4">
        <w:rPr>
          <w:rFonts w:ascii="Verdana" w:hAnsi="Verdana"/>
          <w:color w:val="000000"/>
          <w:sz w:val="22"/>
        </w:rPr>
        <w:t xml:space="preserve"> ). </w:t>
      </w:r>
    </w:p>
    <w:p w:rsidR="00F85566" w:rsidRPr="00FE66D4" w:rsidRDefault="00F85566" w:rsidP="00105F5B">
      <w:pPr>
        <w:spacing w:line="360" w:lineRule="auto"/>
        <w:rPr>
          <w:rFonts w:ascii="Verdana" w:hAnsi="Verdana"/>
          <w:color w:val="000000"/>
          <w:sz w:val="22"/>
          <w:lang w:val="en-US"/>
        </w:rPr>
      </w:pPr>
      <w:r w:rsidRPr="00FE66D4">
        <w:rPr>
          <w:rFonts w:ascii="Verdana" w:hAnsi="Verdana"/>
          <w:noProof/>
          <w:color w:val="000000"/>
          <w:sz w:val="22"/>
          <w:lang w:eastAsia="el-GR" w:bidi="ar-SA"/>
        </w:rPr>
        <w:drawing>
          <wp:inline distT="0" distB="0" distL="0" distR="0">
            <wp:extent cx="2276475" cy="276225"/>
            <wp:effectExtent l="19050" t="0" r="9525"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76475" cy="276225"/>
                    </a:xfrm>
                    <a:prstGeom prst="rect">
                      <a:avLst/>
                    </a:prstGeom>
                    <a:noFill/>
                    <a:ln w="9525">
                      <a:noFill/>
                      <a:miter lim="800000"/>
                      <a:headEnd/>
                      <a:tailEnd/>
                    </a:ln>
                  </pic:spPr>
                </pic:pic>
              </a:graphicData>
            </a:graphic>
          </wp:inline>
        </w:drawing>
      </w:r>
    </w:p>
    <w:p w:rsidR="00F85566" w:rsidRPr="00FE66D4" w:rsidRDefault="00F85566" w:rsidP="00105F5B">
      <w:pPr>
        <w:spacing w:line="360" w:lineRule="auto"/>
        <w:rPr>
          <w:rFonts w:ascii="Verdana" w:hAnsi="Verdana"/>
          <w:color w:val="000000"/>
          <w:sz w:val="22"/>
        </w:rPr>
      </w:pPr>
      <w:r w:rsidRPr="00FE66D4">
        <w:rPr>
          <w:rFonts w:ascii="Verdana" w:hAnsi="Verdana"/>
          <w:b/>
          <w:color w:val="000000"/>
          <w:sz w:val="22"/>
        </w:rPr>
        <w:t>8.</w:t>
      </w:r>
      <w:r w:rsidRPr="00FE66D4">
        <w:rPr>
          <w:rFonts w:ascii="Verdana" w:hAnsi="Verdana"/>
          <w:color w:val="000000"/>
          <w:sz w:val="22"/>
        </w:rPr>
        <w:t xml:space="preserve"> Τεχνική έκθεση από μηχανικό ή ηλεκτρολόγο ή οποιονδήποτε τεχνικά καταρτισμένο που βεβαιώνει την κατάσταση του εξοπλισμού</w:t>
      </w:r>
      <w:r w:rsidR="002A71E2" w:rsidRPr="00FE66D4">
        <w:rPr>
          <w:rFonts w:ascii="Verdana" w:hAnsi="Verdana"/>
          <w:color w:val="000000"/>
          <w:sz w:val="22"/>
        </w:rPr>
        <w:t xml:space="preserve"> ενυπογράφως</w:t>
      </w:r>
      <w:r w:rsidRPr="00FE66D4">
        <w:rPr>
          <w:rFonts w:ascii="Verdana" w:hAnsi="Verdana"/>
          <w:color w:val="000000"/>
          <w:sz w:val="22"/>
        </w:rPr>
        <w:t xml:space="preserve"> (για μερική καταστροφή και σε περίπτωση που επισκευάζεται, προσκομίζεται σχετική προσφορά)</w:t>
      </w:r>
    </w:p>
    <w:p w:rsidR="00F85566" w:rsidRPr="00FE66D4" w:rsidRDefault="00F85566" w:rsidP="00105F5B">
      <w:pPr>
        <w:spacing w:line="360" w:lineRule="auto"/>
        <w:rPr>
          <w:rFonts w:ascii="Verdana" w:hAnsi="Verdana"/>
          <w:color w:val="000000"/>
          <w:sz w:val="22"/>
        </w:rPr>
      </w:pPr>
      <w:r w:rsidRPr="00FE66D4">
        <w:rPr>
          <w:rFonts w:ascii="Verdana" w:hAnsi="Verdana"/>
          <w:noProof/>
          <w:color w:val="000000"/>
          <w:sz w:val="22"/>
          <w:lang w:eastAsia="el-GR" w:bidi="ar-SA"/>
        </w:rPr>
        <w:drawing>
          <wp:inline distT="0" distB="0" distL="0" distR="0">
            <wp:extent cx="2276475" cy="276225"/>
            <wp:effectExtent l="19050" t="0" r="9525"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76475" cy="276225"/>
                    </a:xfrm>
                    <a:prstGeom prst="rect">
                      <a:avLst/>
                    </a:prstGeom>
                    <a:noFill/>
                    <a:ln w="9525">
                      <a:noFill/>
                      <a:miter lim="800000"/>
                      <a:headEnd/>
                      <a:tailEnd/>
                    </a:ln>
                  </pic:spPr>
                </pic:pic>
              </a:graphicData>
            </a:graphic>
          </wp:inline>
        </w:drawing>
      </w:r>
    </w:p>
    <w:p w:rsidR="00F85566" w:rsidRPr="00FE66D4" w:rsidRDefault="00F85566" w:rsidP="00105F5B">
      <w:pPr>
        <w:spacing w:line="360" w:lineRule="auto"/>
        <w:rPr>
          <w:rFonts w:ascii="Verdana" w:hAnsi="Verdana"/>
          <w:color w:val="000000"/>
          <w:sz w:val="22"/>
        </w:rPr>
      </w:pPr>
      <w:r w:rsidRPr="00FE66D4">
        <w:rPr>
          <w:rFonts w:ascii="Verdana" w:hAnsi="Verdana"/>
          <w:b/>
          <w:color w:val="000000"/>
          <w:sz w:val="22"/>
        </w:rPr>
        <w:t>9.</w:t>
      </w:r>
      <w:r w:rsidRPr="00FE66D4">
        <w:rPr>
          <w:rFonts w:ascii="Verdana" w:hAnsi="Verdana"/>
          <w:color w:val="000000"/>
          <w:sz w:val="22"/>
        </w:rPr>
        <w:t xml:space="preserve"> Τιμολόγια αγοράς μηχανολογικού εξοπλισμού (εφ’ όσον είναι διαθέσιμα). </w:t>
      </w:r>
    </w:p>
    <w:p w:rsidR="00F85566" w:rsidRPr="00FE66D4" w:rsidRDefault="00F85566" w:rsidP="00105F5B">
      <w:pPr>
        <w:spacing w:line="360" w:lineRule="auto"/>
        <w:rPr>
          <w:rFonts w:ascii="Verdana" w:hAnsi="Verdana"/>
          <w:b/>
          <w:i/>
          <w:color w:val="000000"/>
          <w:sz w:val="22"/>
        </w:rPr>
      </w:pPr>
      <w:r w:rsidRPr="00FE66D4">
        <w:rPr>
          <w:rFonts w:ascii="Verdana" w:hAnsi="Verdana"/>
          <w:noProof/>
          <w:color w:val="000000"/>
          <w:sz w:val="22"/>
          <w:lang w:eastAsia="el-GR" w:bidi="ar-SA"/>
        </w:rPr>
        <w:drawing>
          <wp:inline distT="0" distB="0" distL="0" distR="0">
            <wp:extent cx="2276475" cy="276225"/>
            <wp:effectExtent l="19050" t="0" r="9525"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76475" cy="276225"/>
                    </a:xfrm>
                    <a:prstGeom prst="rect">
                      <a:avLst/>
                    </a:prstGeom>
                    <a:noFill/>
                    <a:ln w="9525">
                      <a:noFill/>
                      <a:miter lim="800000"/>
                      <a:headEnd/>
                      <a:tailEnd/>
                    </a:ln>
                  </pic:spPr>
                </pic:pic>
              </a:graphicData>
            </a:graphic>
          </wp:inline>
        </w:drawing>
      </w:r>
    </w:p>
    <w:p w:rsidR="002A71E2" w:rsidRPr="00FE66D4" w:rsidRDefault="002A71E2">
      <w:pPr>
        <w:rPr>
          <w:rFonts w:ascii="Verdana" w:hAnsi="Verdana"/>
          <w:color w:val="000000"/>
          <w:sz w:val="22"/>
        </w:rPr>
      </w:pPr>
      <w:r w:rsidRPr="00FE66D4">
        <w:rPr>
          <w:rFonts w:ascii="Verdana" w:hAnsi="Verdana"/>
          <w:b/>
        </w:rPr>
        <w:t xml:space="preserve">10. </w:t>
      </w:r>
      <w:r w:rsidRPr="00FE66D4">
        <w:rPr>
          <w:rFonts w:ascii="Verdana" w:hAnsi="Verdana"/>
        </w:rPr>
        <w:t xml:space="preserve"> </w:t>
      </w:r>
      <w:r w:rsidRPr="00FE66D4">
        <w:rPr>
          <w:rFonts w:ascii="Verdana" w:hAnsi="Verdana"/>
          <w:color w:val="000000"/>
          <w:sz w:val="22"/>
        </w:rPr>
        <w:t xml:space="preserve">Λογιστικά στοιχεία παγίων  </w:t>
      </w:r>
      <w:r w:rsidRPr="00FE66D4">
        <w:rPr>
          <w:rFonts w:ascii="Verdana" w:hAnsi="Verdana"/>
          <w:noProof/>
          <w:color w:val="000000"/>
          <w:sz w:val="22"/>
          <w:lang w:eastAsia="el-GR" w:bidi="ar-SA"/>
        </w:rPr>
        <w:drawing>
          <wp:inline distT="0" distB="0" distL="0" distR="0">
            <wp:extent cx="2276475" cy="276225"/>
            <wp:effectExtent l="19050" t="0" r="9525"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76475" cy="276225"/>
                    </a:xfrm>
                    <a:prstGeom prst="rect">
                      <a:avLst/>
                    </a:prstGeom>
                    <a:noFill/>
                    <a:ln w="9525">
                      <a:noFill/>
                      <a:miter lim="800000"/>
                      <a:headEnd/>
                      <a:tailEnd/>
                    </a:ln>
                  </pic:spPr>
                </pic:pic>
              </a:graphicData>
            </a:graphic>
          </wp:inline>
        </w:drawing>
      </w:r>
      <w:r w:rsidRPr="00FE66D4">
        <w:rPr>
          <w:rFonts w:ascii="Verdana" w:hAnsi="Verdana"/>
          <w:color w:val="000000"/>
          <w:sz w:val="22"/>
        </w:rPr>
        <w:t xml:space="preserve">    </w:t>
      </w:r>
    </w:p>
    <w:p w:rsidR="002A71E2" w:rsidRPr="00FE66D4" w:rsidRDefault="002A71E2">
      <w:pPr>
        <w:rPr>
          <w:rFonts w:ascii="Verdana" w:hAnsi="Verdana"/>
          <w:color w:val="000000"/>
          <w:sz w:val="22"/>
        </w:rPr>
      </w:pPr>
      <w:r w:rsidRPr="00FE66D4">
        <w:rPr>
          <w:rFonts w:ascii="Verdana" w:hAnsi="Verdana"/>
          <w:b/>
          <w:color w:val="000000"/>
          <w:sz w:val="22"/>
        </w:rPr>
        <w:t>11.</w:t>
      </w:r>
      <w:r w:rsidRPr="00FE66D4">
        <w:rPr>
          <w:rFonts w:ascii="Verdana" w:hAnsi="Verdana"/>
          <w:color w:val="000000"/>
          <w:sz w:val="22"/>
        </w:rPr>
        <w:t xml:space="preserve"> Ασφαλιστήριο συμβόλαιο κάλυψης ζημιάς και σε  περίπτωση μη ύπαρξης Υπεύθυνη δήλωση του Ν.1599 περί μη ασφάλισης της μονάδας </w:t>
      </w:r>
    </w:p>
    <w:p w:rsidR="002A71E2" w:rsidRPr="00FE66D4" w:rsidRDefault="002A71E2">
      <w:pPr>
        <w:rPr>
          <w:rFonts w:ascii="Verdana" w:hAnsi="Verdana"/>
          <w:color w:val="000000"/>
          <w:sz w:val="22"/>
        </w:rPr>
      </w:pPr>
      <w:r w:rsidRPr="00FE66D4">
        <w:rPr>
          <w:rFonts w:ascii="Verdana" w:hAnsi="Verdana"/>
          <w:noProof/>
          <w:color w:val="000000"/>
          <w:sz w:val="22"/>
          <w:lang w:eastAsia="el-GR" w:bidi="ar-SA"/>
        </w:rPr>
        <w:drawing>
          <wp:inline distT="0" distB="0" distL="0" distR="0">
            <wp:extent cx="2276475" cy="276225"/>
            <wp:effectExtent l="19050" t="0" r="9525" b="0"/>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76475" cy="276225"/>
                    </a:xfrm>
                    <a:prstGeom prst="rect">
                      <a:avLst/>
                    </a:prstGeom>
                    <a:noFill/>
                    <a:ln w="9525">
                      <a:noFill/>
                      <a:miter lim="800000"/>
                      <a:headEnd/>
                      <a:tailEnd/>
                    </a:ln>
                  </pic:spPr>
                </pic:pic>
              </a:graphicData>
            </a:graphic>
          </wp:inline>
        </w:drawing>
      </w:r>
    </w:p>
    <w:p w:rsidR="002A71E2" w:rsidRPr="00FE66D4" w:rsidRDefault="002A71E2">
      <w:pPr>
        <w:rPr>
          <w:rFonts w:ascii="Verdana" w:hAnsi="Verdana"/>
          <w:color w:val="000000"/>
          <w:sz w:val="22"/>
        </w:rPr>
      </w:pPr>
      <w:r w:rsidRPr="00FE66D4">
        <w:rPr>
          <w:rFonts w:ascii="Verdana" w:hAnsi="Verdana"/>
          <w:b/>
          <w:color w:val="000000"/>
          <w:sz w:val="22"/>
        </w:rPr>
        <w:t>12</w:t>
      </w:r>
      <w:r w:rsidRPr="00FE66D4">
        <w:rPr>
          <w:rFonts w:ascii="Verdana" w:hAnsi="Verdana"/>
          <w:color w:val="000000"/>
          <w:sz w:val="22"/>
        </w:rPr>
        <w:t xml:space="preserve">. Άδεια Λειτουργίας ή λοιπές απαραίτητες άδειες. </w:t>
      </w:r>
    </w:p>
    <w:p w:rsidR="002A71E2" w:rsidRPr="00FE66D4" w:rsidRDefault="002A71E2">
      <w:pPr>
        <w:rPr>
          <w:rFonts w:ascii="Verdana" w:hAnsi="Verdana"/>
          <w:color w:val="000000"/>
          <w:sz w:val="22"/>
        </w:rPr>
      </w:pPr>
      <w:r w:rsidRPr="00FE66D4">
        <w:rPr>
          <w:rFonts w:ascii="Verdana" w:hAnsi="Verdana"/>
          <w:noProof/>
          <w:color w:val="000000"/>
          <w:sz w:val="22"/>
          <w:lang w:eastAsia="el-GR" w:bidi="ar-SA"/>
        </w:rPr>
        <w:drawing>
          <wp:inline distT="0" distB="0" distL="0" distR="0">
            <wp:extent cx="2276475" cy="276225"/>
            <wp:effectExtent l="19050" t="0" r="9525"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76475" cy="276225"/>
                    </a:xfrm>
                    <a:prstGeom prst="rect">
                      <a:avLst/>
                    </a:prstGeom>
                    <a:noFill/>
                    <a:ln w="9525">
                      <a:noFill/>
                      <a:miter lim="800000"/>
                      <a:headEnd/>
                      <a:tailEnd/>
                    </a:ln>
                  </pic:spPr>
                </pic:pic>
              </a:graphicData>
            </a:graphic>
          </wp:inline>
        </w:drawing>
      </w:r>
    </w:p>
    <w:p w:rsidR="002A71E2" w:rsidRPr="00FE66D4" w:rsidRDefault="002A71E2">
      <w:pPr>
        <w:rPr>
          <w:rFonts w:ascii="Verdana" w:hAnsi="Verdana"/>
        </w:rPr>
      </w:pPr>
      <w:r w:rsidRPr="00FE66D4">
        <w:rPr>
          <w:rFonts w:ascii="Verdana" w:hAnsi="Verdana"/>
          <w:b/>
        </w:rPr>
        <w:t>13.</w:t>
      </w:r>
      <w:r w:rsidRPr="00FE66D4">
        <w:rPr>
          <w:rFonts w:ascii="Verdana" w:hAnsi="Verdana"/>
        </w:rPr>
        <w:t xml:space="preserve"> Φωτογραφίες (εφόσον είναι διαθέσιμες)</w:t>
      </w:r>
    </w:p>
    <w:p w:rsidR="002A71E2" w:rsidRPr="00FE66D4" w:rsidRDefault="002A71E2">
      <w:pPr>
        <w:rPr>
          <w:rFonts w:ascii="Verdana" w:hAnsi="Verdana"/>
        </w:rPr>
      </w:pPr>
    </w:p>
    <w:p w:rsidR="002A71E2" w:rsidRPr="00FE66D4" w:rsidRDefault="002A71E2" w:rsidP="002A71E2">
      <w:pPr>
        <w:rPr>
          <w:rFonts w:ascii="Verdana" w:hAnsi="Verdana"/>
        </w:rPr>
      </w:pPr>
      <w:r w:rsidRPr="00FE66D4">
        <w:rPr>
          <w:rFonts w:ascii="Verdana" w:hAnsi="Verdana"/>
          <w:noProof/>
          <w:lang w:eastAsia="el-GR" w:bidi="ar-SA"/>
        </w:rPr>
        <w:lastRenderedPageBreak/>
        <w:drawing>
          <wp:inline distT="0" distB="0" distL="0" distR="0">
            <wp:extent cx="2276475" cy="276225"/>
            <wp:effectExtent l="19050" t="0" r="9525" b="0"/>
            <wp:docPr id="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76475" cy="276225"/>
                    </a:xfrm>
                    <a:prstGeom prst="rect">
                      <a:avLst/>
                    </a:prstGeom>
                    <a:noFill/>
                    <a:ln w="9525">
                      <a:noFill/>
                      <a:miter lim="800000"/>
                      <a:headEnd/>
                      <a:tailEnd/>
                    </a:ln>
                  </pic:spPr>
                </pic:pic>
              </a:graphicData>
            </a:graphic>
          </wp:inline>
        </w:drawing>
      </w:r>
    </w:p>
    <w:p w:rsidR="00FE66D4" w:rsidRPr="00FE66D4" w:rsidRDefault="00FE66D4" w:rsidP="002A71E2">
      <w:pPr>
        <w:rPr>
          <w:rFonts w:ascii="Verdana" w:hAnsi="Verdana"/>
        </w:rPr>
      </w:pPr>
      <w:r w:rsidRPr="00FE66D4">
        <w:rPr>
          <w:rFonts w:ascii="Verdana" w:hAnsi="Verdana"/>
          <w:b/>
        </w:rPr>
        <w:t>14.</w:t>
      </w:r>
      <w:r w:rsidRPr="00FE66D4">
        <w:rPr>
          <w:rFonts w:ascii="Verdana" w:hAnsi="Verdana"/>
        </w:rPr>
        <w:t xml:space="preserve"> Αριθμός λογαριασμού τραπέζης </w:t>
      </w:r>
      <w:r w:rsidRPr="00FE66D4">
        <w:rPr>
          <w:rFonts w:ascii="Verdana" w:hAnsi="Verdana"/>
          <w:b/>
        </w:rPr>
        <w:t>ΙΒΑΝ</w:t>
      </w:r>
    </w:p>
    <w:sectPr w:rsidR="00FE66D4" w:rsidRPr="00FE66D4" w:rsidSect="002A71E2">
      <w:pgSz w:w="11906" w:h="16838"/>
      <w:pgMar w:top="1134" w:right="1134" w:bottom="1258" w:left="1134" w:header="0" w:footer="0" w:gutter="0"/>
      <w:cols w:num="2" w:space="282"/>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D08EF"/>
    <w:multiLevelType w:val="multilevel"/>
    <w:tmpl w:val="E1865746"/>
    <w:lvl w:ilvl="0">
      <w:start w:val="1"/>
      <w:numFmt w:val="bullet"/>
      <w:lvlText w:val="-"/>
      <w:lvlJc w:val="left"/>
      <w:pPr>
        <w:tabs>
          <w:tab w:val="decimal" w:pos="216"/>
        </w:tabs>
        <w:ind w:left="720"/>
      </w:pPr>
      <w:rPr>
        <w:rFonts w:ascii="Symbol" w:hAnsi="Symbol"/>
        <w:strike w:val="0"/>
        <w:color w:val="000000"/>
        <w:spacing w:val="14"/>
        <w:w w:val="100"/>
        <w:sz w:val="27"/>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803E57"/>
    <w:rsid w:val="00105F5B"/>
    <w:rsid w:val="002A71E2"/>
    <w:rsid w:val="002C1F6C"/>
    <w:rsid w:val="002D3DF6"/>
    <w:rsid w:val="00456EC9"/>
    <w:rsid w:val="005E695A"/>
    <w:rsid w:val="006301A1"/>
    <w:rsid w:val="00803E57"/>
    <w:rsid w:val="008E1683"/>
    <w:rsid w:val="0097381D"/>
    <w:rsid w:val="00F33635"/>
    <w:rsid w:val="00F85566"/>
    <w:rsid w:val="00FE66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57"/>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803E57"/>
    <w:pPr>
      <w:keepNext/>
      <w:spacing w:before="240" w:after="120"/>
    </w:pPr>
    <w:rPr>
      <w:rFonts w:ascii="Liberation Sans" w:eastAsia="Microsoft YaHei" w:hAnsi="Liberation Sans"/>
      <w:sz w:val="28"/>
      <w:szCs w:val="28"/>
    </w:rPr>
  </w:style>
  <w:style w:type="paragraph" w:styleId="a4">
    <w:name w:val="Body Text"/>
    <w:basedOn w:val="a"/>
    <w:rsid w:val="00803E57"/>
    <w:pPr>
      <w:spacing w:after="140" w:line="276" w:lineRule="auto"/>
    </w:pPr>
  </w:style>
  <w:style w:type="paragraph" w:styleId="a5">
    <w:name w:val="List"/>
    <w:basedOn w:val="a4"/>
    <w:rsid w:val="00803E57"/>
  </w:style>
  <w:style w:type="paragraph" w:customStyle="1" w:styleId="Caption">
    <w:name w:val="Caption"/>
    <w:basedOn w:val="a"/>
    <w:qFormat/>
    <w:rsid w:val="00803E57"/>
    <w:pPr>
      <w:suppressLineNumbers/>
      <w:spacing w:before="120" w:after="120"/>
    </w:pPr>
    <w:rPr>
      <w:i/>
      <w:iCs/>
    </w:rPr>
  </w:style>
  <w:style w:type="paragraph" w:customStyle="1" w:styleId="a6">
    <w:name w:val="Ευρετήριο"/>
    <w:basedOn w:val="a"/>
    <w:qFormat/>
    <w:rsid w:val="00803E57"/>
    <w:pPr>
      <w:suppressLineNumbers/>
    </w:pPr>
  </w:style>
  <w:style w:type="paragraph" w:customStyle="1" w:styleId="a7">
    <w:name w:val="Περιεχόμενα πίνακα"/>
    <w:basedOn w:val="a"/>
    <w:qFormat/>
    <w:rsid w:val="00803E57"/>
    <w:pPr>
      <w:suppressLineNumbers/>
    </w:pPr>
  </w:style>
  <w:style w:type="paragraph" w:styleId="a8">
    <w:name w:val="Balloon Text"/>
    <w:basedOn w:val="a"/>
    <w:link w:val="Char"/>
    <w:uiPriority w:val="99"/>
    <w:semiHidden/>
    <w:unhideWhenUsed/>
    <w:rsid w:val="00105F5B"/>
    <w:rPr>
      <w:rFonts w:ascii="Tahoma" w:hAnsi="Tahoma" w:cs="Mangal"/>
      <w:sz w:val="16"/>
      <w:szCs w:val="14"/>
    </w:rPr>
  </w:style>
  <w:style w:type="character" w:customStyle="1" w:styleId="Char">
    <w:name w:val="Κείμενο πλαισίου Char"/>
    <w:basedOn w:val="a0"/>
    <w:link w:val="a8"/>
    <w:uiPriority w:val="99"/>
    <w:semiHidden/>
    <w:rsid w:val="00105F5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15646-7351-4942-8532-EC36A0A8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347</Words>
  <Characters>1877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nevag</cp:lastModifiedBy>
  <cp:revision>9</cp:revision>
  <cp:lastPrinted>2020-10-27T06:38:00Z</cp:lastPrinted>
  <dcterms:created xsi:type="dcterms:W3CDTF">2020-10-04T20:59:00Z</dcterms:created>
  <dcterms:modified xsi:type="dcterms:W3CDTF">2021-02-03T09:20:00Z</dcterms:modified>
  <dc:language>el-GR</dc:language>
</cp:coreProperties>
</file>