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F7" w:rsidRPr="006B2C94" w:rsidRDefault="006B67F7" w:rsidP="006B67F7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8863646"/>
      <w:r>
        <w:rPr>
          <w:rFonts w:ascii="Calibri" w:hAnsi="Calibri"/>
          <w:lang w:val="el-GR"/>
        </w:rPr>
        <w:t>ΠΑΡΑΡΤΗΜΑ ΙV – 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:rsidR="006B67F7" w:rsidRDefault="006B67F7" w:rsidP="006B67F7">
      <w:pPr>
        <w:pStyle w:val="a3"/>
        <w:tabs>
          <w:tab w:val="left" w:pos="727"/>
        </w:tabs>
        <w:spacing w:after="60"/>
        <w:ind w:right="-64"/>
        <w:jc w:val="center"/>
        <w:rPr>
          <w:rFonts w:cs="Arial"/>
          <w:b/>
          <w:bCs/>
          <w:color w:val="000000"/>
          <w:szCs w:val="22"/>
          <w:lang w:val="el-GR"/>
        </w:rPr>
      </w:pPr>
      <w:r>
        <w:rPr>
          <w:b/>
          <w:szCs w:val="22"/>
          <w:lang w:val="el-GR"/>
        </w:rPr>
        <w:t>ΟΙΚΟΝΟΜΙΚΗ ΠΡΟΣΦΟΡΑ</w:t>
      </w:r>
    </w:p>
    <w:p w:rsidR="006B67F7" w:rsidRDefault="006B67F7" w:rsidP="00EA73D0">
      <w:pPr>
        <w:jc w:val="center"/>
        <w:rPr>
          <w:szCs w:val="22"/>
          <w:lang w:val="el-GR"/>
        </w:rPr>
      </w:pPr>
      <w:r w:rsidRPr="00EC39E6">
        <w:rPr>
          <w:b/>
          <w:lang w:val="el-GR"/>
        </w:rPr>
        <w:t>«Εξωτερική εμπειρογνωμοσύνη για τη χαρτογράφηση, την καθιέρωση, τη σήμανση και την ανάπτυξη μιας εφαρμογής πλοήγησης πλούσιων σε βιοποικιλότητα τουριστικών διαδρομών στα νησιά της Περιφέρειας Ιονίων Νήσων» του έργου διασυνοριακής συνεργασίας «</w:t>
      </w:r>
      <w:proofErr w:type="spellStart"/>
      <w:r w:rsidRPr="00EC39E6">
        <w:rPr>
          <w:b/>
          <w:lang w:val="el-GR"/>
        </w:rPr>
        <w:t>Addressing</w:t>
      </w:r>
      <w:proofErr w:type="spellEnd"/>
      <w:r w:rsidRPr="00EC39E6">
        <w:rPr>
          <w:b/>
          <w:lang w:val="el-GR"/>
        </w:rPr>
        <w:t xml:space="preserve"> </w:t>
      </w:r>
      <w:proofErr w:type="spellStart"/>
      <w:r w:rsidRPr="00EC39E6">
        <w:rPr>
          <w:b/>
          <w:lang w:val="el-GR"/>
        </w:rPr>
        <w:t>joint</w:t>
      </w:r>
      <w:proofErr w:type="spellEnd"/>
      <w:r w:rsidRPr="00EC39E6">
        <w:rPr>
          <w:b/>
          <w:lang w:val="el-GR"/>
        </w:rPr>
        <w:t xml:space="preserve"> </w:t>
      </w:r>
      <w:proofErr w:type="spellStart"/>
      <w:r w:rsidRPr="00EC39E6">
        <w:rPr>
          <w:b/>
          <w:lang w:val="el-GR"/>
        </w:rPr>
        <w:t>Agro</w:t>
      </w:r>
      <w:proofErr w:type="spellEnd"/>
      <w:r w:rsidRPr="00EC39E6">
        <w:rPr>
          <w:b/>
          <w:lang w:val="el-GR"/>
        </w:rPr>
        <w:t xml:space="preserve">- and Aqua- </w:t>
      </w:r>
      <w:proofErr w:type="spellStart"/>
      <w:r w:rsidRPr="00EC39E6">
        <w:rPr>
          <w:b/>
          <w:lang w:val="el-GR"/>
        </w:rPr>
        <w:t>Biodiversity</w:t>
      </w:r>
      <w:proofErr w:type="spellEnd"/>
      <w:r w:rsidRPr="00EC39E6">
        <w:rPr>
          <w:b/>
          <w:lang w:val="el-GR"/>
        </w:rPr>
        <w:t xml:space="preserve"> </w:t>
      </w:r>
      <w:proofErr w:type="spellStart"/>
      <w:r w:rsidRPr="00EC39E6">
        <w:rPr>
          <w:b/>
          <w:lang w:val="el-GR"/>
        </w:rPr>
        <w:t>pressures</w:t>
      </w:r>
      <w:proofErr w:type="spellEnd"/>
      <w:r w:rsidRPr="00EC39E6">
        <w:rPr>
          <w:b/>
          <w:lang w:val="el-GR"/>
        </w:rPr>
        <w:t xml:space="preserve"> </w:t>
      </w:r>
      <w:proofErr w:type="spellStart"/>
      <w:r w:rsidRPr="00EC39E6">
        <w:rPr>
          <w:b/>
          <w:lang w:val="el-GR"/>
        </w:rPr>
        <w:t>Enhancing</w:t>
      </w:r>
      <w:proofErr w:type="spellEnd"/>
      <w:r w:rsidRPr="00EC39E6">
        <w:rPr>
          <w:b/>
          <w:lang w:val="el-GR"/>
        </w:rPr>
        <w:t xml:space="preserve"> </w:t>
      </w:r>
      <w:proofErr w:type="spellStart"/>
      <w:r w:rsidRPr="00EC39E6">
        <w:rPr>
          <w:b/>
          <w:lang w:val="el-GR"/>
        </w:rPr>
        <w:t>Sustainable</w:t>
      </w:r>
      <w:proofErr w:type="spellEnd"/>
      <w:r w:rsidRPr="00EC39E6">
        <w:rPr>
          <w:b/>
          <w:lang w:val="el-GR"/>
        </w:rPr>
        <w:t xml:space="preserve"> </w:t>
      </w:r>
      <w:proofErr w:type="spellStart"/>
      <w:r w:rsidRPr="00EC39E6">
        <w:rPr>
          <w:b/>
          <w:lang w:val="el-GR"/>
        </w:rPr>
        <w:t>Rural</w:t>
      </w:r>
      <w:proofErr w:type="spellEnd"/>
      <w:r w:rsidRPr="00EC39E6">
        <w:rPr>
          <w:b/>
          <w:lang w:val="el-GR"/>
        </w:rPr>
        <w:t xml:space="preserve"> Development» (Β.Ε.S.T.)»</w:t>
      </w:r>
      <w:r>
        <w:rPr>
          <w:b/>
          <w:lang w:val="el-GR"/>
        </w:rPr>
        <w:t xml:space="preserve"> με κωδικό </w:t>
      </w:r>
      <w:r>
        <w:rPr>
          <w:lang w:val="el-GR"/>
        </w:rPr>
        <w:t xml:space="preserve"> </w:t>
      </w:r>
      <w:r w:rsidRPr="00402FE0">
        <w:rPr>
          <w:lang w:val="el-GR"/>
        </w:rPr>
        <w:t xml:space="preserve"> </w:t>
      </w:r>
      <w:r>
        <w:rPr>
          <w:lang w:val="en-US"/>
        </w:rPr>
        <w:t>MIS</w:t>
      </w:r>
      <w:r w:rsidRPr="00402FE0">
        <w:rPr>
          <w:lang w:val="el-GR"/>
        </w:rPr>
        <w:t xml:space="preserve"> </w:t>
      </w:r>
      <w:r w:rsidRPr="007565B8">
        <w:rPr>
          <w:rFonts w:eastAsia="SimSun"/>
          <w:szCs w:val="22"/>
          <w:lang w:val="el-GR"/>
        </w:rPr>
        <w:t>5041640</w:t>
      </w:r>
      <w:r>
        <w:rPr>
          <w:szCs w:val="22"/>
          <w:lang w:val="el-GR"/>
        </w:rPr>
        <w:t>,</w:t>
      </w:r>
      <w:r>
        <w:rPr>
          <w:i/>
          <w:color w:val="5B9BD5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 xml:space="preserve"> </w:t>
      </w:r>
    </w:p>
    <w:p w:rsidR="006B67F7" w:rsidRDefault="006B67F7" w:rsidP="00EA73D0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proofErr w:type="spellStart"/>
      <w:r>
        <w:rPr>
          <w:szCs w:val="22"/>
          <w:lang w:val="el-GR"/>
        </w:rPr>
        <w:t>Τηλ</w:t>
      </w:r>
      <w:proofErr w:type="spellEnd"/>
      <w:r>
        <w:rPr>
          <w:szCs w:val="22"/>
          <w:lang w:val="el-GR"/>
        </w:rPr>
        <w:t>…………………………………………………...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  <w:bookmarkStart w:id="1" w:name="_GoBack"/>
      <w:bookmarkEnd w:id="1"/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6B67F7" w:rsidRDefault="006B67F7" w:rsidP="006B67F7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Προς:  </w:t>
      </w:r>
      <w:r>
        <w:rPr>
          <w:lang w:val="el-GR"/>
        </w:rPr>
        <w:t xml:space="preserve">ΠΕΡΙΦΕΡΕΙΑ ΙΟΝΙΩΝ ΝΗΣΩΝ – </w:t>
      </w:r>
      <w:r>
        <w:rPr>
          <w:szCs w:val="22"/>
          <w:lang w:val="el-GR"/>
        </w:rPr>
        <w:t>ΓΕΝΙΚΗ ΔΙΕΥΘΥΝΣΗ ΤΟΥΡΙΣΜΟΥ ΠΑΡΑΓΩΓΗΣ ΚΑΙ ΑΝΑΠΤΥΞΗΣ -Δ/ΝΣΗ ΑΓΡΟΤΙΚΗΣ ΟΙΚΟΝΟΜΙΑΣ</w:t>
      </w:r>
    </w:p>
    <w:p w:rsidR="006B67F7" w:rsidRPr="000D22E8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6B67F7" w:rsidRDefault="006B67F7" w:rsidP="006B67F7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 xml:space="preserve">Σας υποβάλουμε την οικονομική μας προσφορά για τη διακήρυξη σας με αριθμό </w:t>
      </w:r>
      <w:proofErr w:type="spellStart"/>
      <w:r>
        <w:rPr>
          <w:szCs w:val="22"/>
          <w:lang w:val="el-GR"/>
        </w:rPr>
        <w:t>πρωτ</w:t>
      </w:r>
      <w:proofErr w:type="spellEnd"/>
      <w:r>
        <w:rPr>
          <w:szCs w:val="22"/>
          <w:lang w:val="el-GR"/>
        </w:rPr>
        <w:t>.……/202</w:t>
      </w:r>
      <w:r w:rsidRPr="006B67F7">
        <w:rPr>
          <w:szCs w:val="22"/>
          <w:lang w:val="el-GR"/>
        </w:rPr>
        <w:t>1</w:t>
      </w:r>
      <w:r>
        <w:rPr>
          <w:szCs w:val="22"/>
          <w:lang w:val="el-GR"/>
        </w:rPr>
        <w:t xml:space="preserve"> σύμφωνα με τον παρακάτω πίνακα :</w:t>
      </w:r>
    </w:p>
    <w:p w:rsidR="006B67F7" w:rsidRDefault="006B67F7" w:rsidP="006B67F7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tbl>
      <w:tblPr>
        <w:tblW w:w="9868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9"/>
        <w:gridCol w:w="1885"/>
        <w:gridCol w:w="1450"/>
        <w:gridCol w:w="1730"/>
        <w:gridCol w:w="18"/>
        <w:gridCol w:w="6"/>
      </w:tblGrid>
      <w:tr w:rsidR="006B67F7" w:rsidRPr="00613C5E" w:rsidTr="00892CCD">
        <w:trPr>
          <w:gridAfter w:val="1"/>
          <w:wAfter w:w="6" w:type="dxa"/>
          <w:jc w:val="center"/>
        </w:trPr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B67F7" w:rsidRPr="00613C5E" w:rsidRDefault="006B67F7" w:rsidP="00892CCD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 w:rsidRPr="00613C5E">
              <w:rPr>
                <w:b/>
                <w:bCs/>
                <w:szCs w:val="22"/>
                <w:lang w:val="el-GR"/>
              </w:rPr>
              <w:t>Τίτλος παραδοτέου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B67F7" w:rsidRPr="00613C5E" w:rsidRDefault="006B67F7" w:rsidP="00892CCD">
            <w:pPr>
              <w:snapToGrid w:val="0"/>
              <w:spacing w:after="0"/>
              <w:jc w:val="center"/>
              <w:rPr>
                <w:szCs w:val="22"/>
              </w:rPr>
            </w:pPr>
            <w:proofErr w:type="spellStart"/>
            <w:r w:rsidRPr="00613C5E">
              <w:rPr>
                <w:b/>
                <w:bCs/>
                <w:szCs w:val="22"/>
              </w:rPr>
              <w:t>Προσφερόμενη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13C5E">
              <w:rPr>
                <w:b/>
                <w:bCs/>
                <w:szCs w:val="22"/>
              </w:rPr>
              <w:t>τιμή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(€)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B67F7" w:rsidRPr="00613C5E" w:rsidRDefault="006B67F7" w:rsidP="00892CCD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</w:tr>
      <w:tr w:rsidR="006B67F7" w:rsidRPr="00EA73D0" w:rsidTr="00892CCD">
        <w:trPr>
          <w:jc w:val="center"/>
        </w:trPr>
        <w:tc>
          <w:tcPr>
            <w:tcW w:w="4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F7" w:rsidRPr="00613C5E" w:rsidRDefault="006B67F7" w:rsidP="00892CCD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F7" w:rsidRPr="00613C5E" w:rsidRDefault="006B67F7" w:rsidP="00892CCD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 xml:space="preserve">Μη συμπεριλαμβανομένου Φ.Π.Α (Αριθμητικά)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F7" w:rsidRPr="00613C5E" w:rsidRDefault="006B67F7" w:rsidP="00892CCD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Φ.Π.Α (Αριθμητικά)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7F7" w:rsidRPr="00613C5E" w:rsidRDefault="006B67F7" w:rsidP="00892CCD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Συμπεριλαμβανομένου Φ.Π.Α (Αριθμητικά)</w:t>
            </w:r>
          </w:p>
        </w:tc>
      </w:tr>
      <w:tr w:rsidR="006B67F7" w:rsidRPr="00EA73D0" w:rsidTr="00892CCD">
        <w:trPr>
          <w:gridAfter w:val="2"/>
          <w:wAfter w:w="24" w:type="dxa"/>
          <w:trHeight w:val="368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2C1DDE">
              <w:rPr>
                <w:sz w:val="20"/>
                <w:szCs w:val="20"/>
                <w:lang w:val="el-GR"/>
              </w:rPr>
              <w:t xml:space="preserve">. 4.1.3. </w:t>
            </w:r>
            <w:r w:rsidRPr="00EC39E6">
              <w:rPr>
                <w:sz w:val="20"/>
                <w:szCs w:val="20"/>
                <w:lang w:val="el-GR"/>
              </w:rPr>
              <w:t>Καταγραφή περιβαλλοντικών πληροφοριών, χαρτογράφηση διαδρομών, δημιουργία ψηφιακής πλατφόρμας και τροφοδότηση στοιχείων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6B67F7" w:rsidRPr="00EA73D0" w:rsidTr="00892CCD">
        <w:trPr>
          <w:gridAfter w:val="2"/>
          <w:wAfter w:w="24" w:type="dxa"/>
          <w:trHeight w:val="368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uppressAutoHyphens w:val="0"/>
              <w:spacing w:after="0"/>
              <w:jc w:val="left"/>
              <w:rPr>
                <w:szCs w:val="22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2C1DDE">
              <w:rPr>
                <w:sz w:val="20"/>
                <w:szCs w:val="20"/>
                <w:lang w:val="el-GR"/>
              </w:rPr>
              <w:t xml:space="preserve">.3.1.2. </w:t>
            </w:r>
            <w:r w:rsidRPr="00EC39E6">
              <w:rPr>
                <w:sz w:val="20"/>
                <w:szCs w:val="20"/>
                <w:lang w:val="el-GR"/>
              </w:rPr>
              <w:t xml:space="preserve">Καταγραφή, χαρτογράφηση, και τροφοδότηση στοιχείων στην ψηφιακή πλατφόρμα για το Πάρκο του </w:t>
            </w:r>
            <w:proofErr w:type="spellStart"/>
            <w:r w:rsidRPr="00EC39E6">
              <w:rPr>
                <w:sz w:val="20"/>
                <w:szCs w:val="20"/>
                <w:lang w:val="el-GR"/>
              </w:rPr>
              <w:t>Μον</w:t>
            </w:r>
            <w:proofErr w:type="spellEnd"/>
            <w:r w:rsidRPr="00EC39E6">
              <w:rPr>
                <w:sz w:val="20"/>
                <w:szCs w:val="20"/>
                <w:lang w:val="el-GR"/>
              </w:rPr>
              <w:t xml:space="preserve"> Ρεπό (Κέρκυρα)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6B67F7" w:rsidRPr="00613C5E" w:rsidTr="00892CCD">
        <w:trPr>
          <w:gridAfter w:val="2"/>
          <w:wAfter w:w="24" w:type="dxa"/>
          <w:trHeight w:val="368"/>
          <w:jc w:val="center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F7" w:rsidRPr="00613C5E" w:rsidRDefault="006B67F7" w:rsidP="00892CCD">
            <w:pPr>
              <w:suppressAutoHyphens w:val="0"/>
              <w:spacing w:after="0"/>
              <w:jc w:val="left"/>
              <w:rPr>
                <w:szCs w:val="22"/>
              </w:rPr>
            </w:pPr>
            <w:r w:rsidRPr="00613C5E">
              <w:rPr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F7" w:rsidRPr="00613C5E" w:rsidRDefault="006B67F7" w:rsidP="00892CCD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6B67F7" w:rsidRDefault="006B67F7" w:rsidP="006B67F7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</w:t>
      </w:r>
      <w:proofErr w:type="spellStart"/>
      <w:r>
        <w:rPr>
          <w:szCs w:val="22"/>
          <w:lang w:val="el-GR"/>
        </w:rPr>
        <w:t>συμπεριμ</w:t>
      </w:r>
      <w:proofErr w:type="spellEnd"/>
      <w:r>
        <w:rPr>
          <w:szCs w:val="22"/>
          <w:lang w:val="el-GR"/>
        </w:rPr>
        <w:t>/νου ΦΠΑ) ΟΛΟΓΡΑΦΩΣ:</w:t>
      </w:r>
    </w:p>
    <w:p w:rsidR="006B67F7" w:rsidRDefault="006B67F7" w:rsidP="006B67F7">
      <w:pPr>
        <w:spacing w:after="0"/>
        <w:rPr>
          <w:szCs w:val="22"/>
          <w:lang w:val="el-GR"/>
        </w:rPr>
      </w:pPr>
    </w:p>
    <w:p w:rsidR="006B67F7" w:rsidRDefault="006B67F7" w:rsidP="006B67F7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Περαιτέρω δηλώνουμε</w:t>
      </w:r>
    </w:p>
    <w:p w:rsidR="006B67F7" w:rsidRDefault="006B67F7" w:rsidP="006B67F7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Α) Η προσφορά μας ισχύει για τέσσερις (4) μήνες από την επόμενη της ημερομηνίας κατάθεσης προσφορών</w:t>
      </w:r>
    </w:p>
    <w:p w:rsidR="006B67F7" w:rsidRDefault="006B67F7" w:rsidP="006B67F7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Β) Επιλέγουμε να πληρωθούμε με τον ……. Τρόπο του άρθρου 5.1.1 της παρούσας προκήρυξης</w:t>
      </w:r>
    </w:p>
    <w:p w:rsidR="006B67F7" w:rsidRDefault="006B67F7" w:rsidP="006B67F7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Γ) Η προσφορά ισχύει και μας δεσμεύει </w:t>
      </w:r>
      <w:r>
        <w:rPr>
          <w:lang w:val="el-GR" w:eastAsia="el-GR"/>
        </w:rPr>
        <w:t>για διάστημα τεσσάρων μηνών από την επόμενη της διενέργειας του διαγωνισμού</w:t>
      </w:r>
    </w:p>
    <w:p w:rsidR="006B67F7" w:rsidRDefault="006B67F7" w:rsidP="006B67F7">
      <w:pPr>
        <w:spacing w:after="0"/>
        <w:rPr>
          <w:szCs w:val="22"/>
          <w:lang w:val="el-GR"/>
        </w:rPr>
      </w:pPr>
      <w:r>
        <w:rPr>
          <w:b/>
          <w:bCs/>
          <w:lang w:val="el-GR"/>
        </w:rPr>
        <w:t xml:space="preserve"> </w:t>
      </w:r>
    </w:p>
    <w:p w:rsidR="006B67F7" w:rsidRDefault="006B67F7" w:rsidP="006B67F7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:rsidR="006B67F7" w:rsidRDefault="006B67F7" w:rsidP="006B67F7">
      <w:pPr>
        <w:spacing w:after="0"/>
        <w:rPr>
          <w:szCs w:val="22"/>
          <w:lang w:val="el-GR"/>
        </w:rPr>
      </w:pPr>
    </w:p>
    <w:p w:rsidR="006B67F7" w:rsidRDefault="006B67F7" w:rsidP="006B67F7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:rsidR="007D7F57" w:rsidRPr="006B67F7" w:rsidRDefault="006B67F7" w:rsidP="006B67F7">
      <w:pPr>
        <w:spacing w:after="0"/>
        <w:rPr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sectPr w:rsidR="007D7F57" w:rsidRPr="006B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F7"/>
    <w:rsid w:val="006B67F7"/>
    <w:rsid w:val="007D7F57"/>
    <w:rsid w:val="00E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EA89-3B7A-4206-9DA8-349798E5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B6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B67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B67F7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6B67F7"/>
    <w:pPr>
      <w:spacing w:after="240"/>
    </w:pPr>
  </w:style>
  <w:style w:type="character" w:customStyle="1" w:styleId="Char">
    <w:name w:val="Σώμα κειμένου Char"/>
    <w:basedOn w:val="a0"/>
    <w:link w:val="a3"/>
    <w:rsid w:val="006B67F7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B67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2021-03-03T18:08:00Z</dcterms:created>
  <dcterms:modified xsi:type="dcterms:W3CDTF">2021-03-04T07:05:00Z</dcterms:modified>
</cp:coreProperties>
</file>