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2B7" w:rsidRPr="00EB42B7" w:rsidRDefault="00EB42B7" w:rsidP="00EB42B7">
      <w:pPr>
        <w:spacing w:after="120" w:line="240" w:lineRule="auto"/>
        <w:jc w:val="center"/>
        <w:rPr>
          <w:rFonts w:cstheme="minorHAnsi"/>
          <w:b/>
          <w:color w:val="000000" w:themeColor="text1"/>
        </w:rPr>
      </w:pPr>
      <w:r>
        <w:rPr>
          <w:rFonts w:cstheme="minorHAnsi"/>
          <w:b/>
          <w:noProof/>
          <w:color w:val="000000" w:themeColor="text1"/>
          <w:lang w:eastAsia="el-GR"/>
        </w:rPr>
        <w:drawing>
          <wp:inline distT="0" distB="0" distL="0" distR="0" wp14:anchorId="60E893B6">
            <wp:extent cx="524510" cy="530225"/>
            <wp:effectExtent l="0" t="0" r="889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510" cy="530225"/>
                    </a:xfrm>
                    <a:prstGeom prst="rect">
                      <a:avLst/>
                    </a:prstGeom>
                    <a:noFill/>
                  </pic:spPr>
                </pic:pic>
              </a:graphicData>
            </a:graphic>
          </wp:inline>
        </w:drawing>
      </w:r>
    </w:p>
    <w:p w:rsidR="00EB42B7" w:rsidRPr="00EB42B7" w:rsidRDefault="00EB42B7" w:rsidP="00EB42B7">
      <w:pPr>
        <w:keepNext/>
        <w:keepLines/>
        <w:spacing w:before="40" w:after="0"/>
        <w:jc w:val="center"/>
        <w:outlineLvl w:val="2"/>
        <w:rPr>
          <w:rFonts w:eastAsiaTheme="majorEastAsia" w:cstheme="minorHAnsi"/>
          <w:b/>
          <w:color w:val="000000" w:themeColor="text1"/>
          <w:sz w:val="24"/>
          <w:szCs w:val="24"/>
        </w:rPr>
      </w:pPr>
    </w:p>
    <w:p w:rsidR="00EB42B7" w:rsidRPr="00EB42B7" w:rsidRDefault="00EB42B7" w:rsidP="00EB42B7">
      <w:pPr>
        <w:keepNext/>
        <w:keepLines/>
        <w:spacing w:before="40" w:after="0"/>
        <w:jc w:val="center"/>
        <w:outlineLvl w:val="2"/>
        <w:rPr>
          <w:rFonts w:eastAsiaTheme="majorEastAsia" w:cstheme="minorHAnsi"/>
          <w:b/>
          <w:color w:val="000000" w:themeColor="text1"/>
          <w:sz w:val="24"/>
          <w:szCs w:val="24"/>
        </w:rPr>
      </w:pPr>
    </w:p>
    <w:p w:rsidR="00EB42B7" w:rsidRPr="00EB42B7" w:rsidRDefault="00EB42B7" w:rsidP="00EB42B7">
      <w:pPr>
        <w:keepNext/>
        <w:keepLines/>
        <w:spacing w:before="40" w:after="0"/>
        <w:jc w:val="center"/>
        <w:outlineLvl w:val="2"/>
        <w:rPr>
          <w:rFonts w:eastAsiaTheme="majorEastAsia" w:cstheme="minorHAnsi"/>
          <w:b/>
          <w:color w:val="000000" w:themeColor="text1"/>
          <w:sz w:val="24"/>
          <w:szCs w:val="24"/>
        </w:rPr>
      </w:pPr>
      <w:r w:rsidRPr="00EB42B7">
        <w:rPr>
          <w:rFonts w:eastAsiaTheme="majorEastAsia" w:cstheme="minorHAnsi"/>
          <w:b/>
          <w:color w:val="000000" w:themeColor="text1"/>
          <w:sz w:val="24"/>
          <w:szCs w:val="24"/>
        </w:rPr>
        <w:t>ΥΠΕΥΘΥΝΗ ΔΗΛΩΣΗ</w:t>
      </w:r>
    </w:p>
    <w:p w:rsidR="00EB42B7" w:rsidRPr="00EB42B7" w:rsidRDefault="00EB42B7" w:rsidP="00EB42B7">
      <w:pPr>
        <w:keepNext/>
        <w:keepLines/>
        <w:spacing w:before="40" w:after="0"/>
        <w:jc w:val="center"/>
        <w:outlineLvl w:val="2"/>
        <w:rPr>
          <w:rFonts w:eastAsiaTheme="majorEastAsia" w:cstheme="minorHAnsi"/>
          <w:b/>
          <w:color w:val="000000" w:themeColor="text1"/>
          <w:sz w:val="24"/>
          <w:szCs w:val="24"/>
          <w:vertAlign w:val="superscript"/>
        </w:rPr>
      </w:pPr>
      <w:r w:rsidRPr="00EB42B7">
        <w:rPr>
          <w:rFonts w:eastAsiaTheme="majorEastAsia" w:cstheme="minorHAnsi"/>
          <w:b/>
          <w:color w:val="000000" w:themeColor="text1"/>
          <w:sz w:val="24"/>
          <w:szCs w:val="24"/>
          <w:vertAlign w:val="superscript"/>
        </w:rPr>
        <w:t>(άρθρο 8 Ν.1599/1986)</w:t>
      </w:r>
    </w:p>
    <w:p w:rsidR="00EB42B7" w:rsidRPr="00EB42B7" w:rsidRDefault="00EB42B7" w:rsidP="00EB42B7">
      <w:pPr>
        <w:spacing w:after="120" w:line="240" w:lineRule="auto"/>
        <w:jc w:val="both"/>
        <w:rPr>
          <w:rFonts w:cstheme="minorHAnsi"/>
        </w:rPr>
      </w:pPr>
    </w:p>
    <w:p w:rsidR="00EB42B7" w:rsidRPr="00EB42B7" w:rsidRDefault="00EB42B7" w:rsidP="00EB42B7">
      <w:pPr>
        <w:pBdr>
          <w:top w:val="single" w:sz="4" w:space="1" w:color="auto"/>
          <w:left w:val="single" w:sz="4" w:space="4" w:color="auto"/>
          <w:bottom w:val="single" w:sz="4" w:space="1" w:color="auto"/>
          <w:right w:val="single" w:sz="4" w:space="31" w:color="auto"/>
        </w:pBdr>
        <w:spacing w:after="0" w:line="240" w:lineRule="auto"/>
        <w:ind w:right="484"/>
        <w:jc w:val="center"/>
        <w:rPr>
          <w:rFonts w:eastAsia="Times New Roman" w:cstheme="minorHAnsi"/>
          <w:sz w:val="18"/>
          <w:szCs w:val="24"/>
          <w:lang w:eastAsia="el-GR"/>
        </w:rPr>
      </w:pPr>
      <w:r w:rsidRPr="00EB42B7">
        <w:rPr>
          <w:rFonts w:eastAsia="Times New Roman" w:cstheme="minorHAnsi"/>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EB42B7" w:rsidRPr="00EB42B7" w:rsidRDefault="00EB42B7" w:rsidP="00EB42B7">
      <w:pPr>
        <w:spacing w:after="120" w:line="240" w:lineRule="auto"/>
        <w:jc w:val="both"/>
        <w:rPr>
          <w:rFonts w:cstheme="minorHAnsi"/>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091"/>
        <w:gridCol w:w="858"/>
        <w:gridCol w:w="720"/>
        <w:gridCol w:w="1080"/>
        <w:gridCol w:w="177"/>
        <w:gridCol w:w="284"/>
        <w:gridCol w:w="30"/>
        <w:gridCol w:w="395"/>
        <w:gridCol w:w="567"/>
        <w:gridCol w:w="567"/>
        <w:gridCol w:w="809"/>
        <w:gridCol w:w="755"/>
      </w:tblGrid>
      <w:tr w:rsidR="00EB42B7" w:rsidRPr="00EB42B7" w:rsidTr="004B1E00">
        <w:trPr>
          <w:trHeight w:val="415"/>
          <w:jc w:val="center"/>
        </w:trPr>
        <w:tc>
          <w:tcPr>
            <w:tcW w:w="1368" w:type="dxa"/>
            <w:vAlign w:val="center"/>
          </w:tcPr>
          <w:p w:rsidR="00EB42B7" w:rsidRPr="00EB42B7" w:rsidRDefault="00EB42B7" w:rsidP="00EB42B7">
            <w:pPr>
              <w:spacing w:before="240" w:after="0"/>
              <w:ind w:right="-6878"/>
              <w:rPr>
                <w:rFonts w:cstheme="minorHAnsi"/>
                <w:b/>
                <w:bCs/>
                <w:sz w:val="20"/>
                <w:szCs w:val="20"/>
              </w:rPr>
            </w:pPr>
            <w:r w:rsidRPr="00EB42B7">
              <w:rPr>
                <w:rFonts w:cstheme="minorHAnsi"/>
                <w:b/>
                <w:bCs/>
                <w:sz w:val="20"/>
                <w:szCs w:val="20"/>
              </w:rPr>
              <w:t>ΠΡΟΣ</w:t>
            </w:r>
            <w:r w:rsidRPr="00EB42B7">
              <w:rPr>
                <w:rFonts w:cstheme="minorHAnsi"/>
                <w:b/>
                <w:bCs/>
                <w:sz w:val="20"/>
                <w:szCs w:val="20"/>
                <w:vertAlign w:val="superscript"/>
              </w:rPr>
              <w:t>(1)</w:t>
            </w:r>
            <w:r w:rsidRPr="00EB42B7">
              <w:rPr>
                <w:rFonts w:cstheme="minorHAnsi"/>
                <w:b/>
                <w:bCs/>
                <w:sz w:val="20"/>
                <w:szCs w:val="20"/>
              </w:rPr>
              <w:t>:</w:t>
            </w:r>
          </w:p>
        </w:tc>
        <w:tc>
          <w:tcPr>
            <w:tcW w:w="8413" w:type="dxa"/>
            <w:gridSpan w:val="15"/>
            <w:vAlign w:val="center"/>
          </w:tcPr>
          <w:p w:rsidR="00EB42B7" w:rsidRPr="00EB42B7" w:rsidRDefault="00EB42B7" w:rsidP="00EB42B7">
            <w:pPr>
              <w:spacing w:after="0" w:line="360" w:lineRule="auto"/>
              <w:rPr>
                <w:rFonts w:cstheme="minorHAnsi"/>
                <w:b/>
                <w:sz w:val="20"/>
                <w:szCs w:val="20"/>
              </w:rPr>
            </w:pPr>
            <w:r w:rsidRPr="00EB42B7">
              <w:rPr>
                <w:rFonts w:cstheme="minorHAnsi"/>
                <w:b/>
                <w:sz w:val="20"/>
                <w:szCs w:val="20"/>
              </w:rPr>
              <w:t>ΠΕΡΙΦΕΡΕΙΑ ΙΟΝΙΩΝ ΝΗΣΩΝ</w:t>
            </w:r>
          </w:p>
        </w:tc>
      </w:tr>
      <w:tr w:rsidR="00EB42B7" w:rsidRPr="00EB42B7" w:rsidTr="004B1E00">
        <w:trPr>
          <w:trHeight w:val="415"/>
          <w:jc w:val="center"/>
        </w:trPr>
        <w:tc>
          <w:tcPr>
            <w:tcW w:w="1368" w:type="dxa"/>
          </w:tcPr>
          <w:p w:rsidR="00EB42B7" w:rsidRPr="00EB42B7" w:rsidRDefault="00EB42B7" w:rsidP="00EB42B7">
            <w:pPr>
              <w:spacing w:before="240" w:after="0"/>
              <w:ind w:right="-6878"/>
              <w:rPr>
                <w:rFonts w:cstheme="minorHAnsi"/>
                <w:sz w:val="16"/>
              </w:rPr>
            </w:pPr>
            <w:r w:rsidRPr="00EB42B7">
              <w:rPr>
                <w:rFonts w:cstheme="minorHAnsi"/>
                <w:sz w:val="16"/>
              </w:rPr>
              <w:t>Ο – Η Όνομα:</w:t>
            </w:r>
          </w:p>
        </w:tc>
        <w:tc>
          <w:tcPr>
            <w:tcW w:w="3749" w:type="dxa"/>
            <w:gridSpan w:val="6"/>
          </w:tcPr>
          <w:p w:rsidR="00EB42B7" w:rsidRPr="00EB42B7" w:rsidRDefault="00EB42B7" w:rsidP="00EB42B7">
            <w:pPr>
              <w:spacing w:before="240" w:after="0"/>
              <w:ind w:right="-6878"/>
              <w:rPr>
                <w:rFonts w:cstheme="minorHAnsi"/>
                <w:sz w:val="16"/>
              </w:rPr>
            </w:pPr>
            <w:r w:rsidRPr="00EB42B7">
              <w:rPr>
                <w:rFonts w:cstheme="minorHAnsi"/>
                <w:sz w:val="16"/>
              </w:rPr>
              <w:t xml:space="preserve"> </w:t>
            </w:r>
          </w:p>
        </w:tc>
        <w:tc>
          <w:tcPr>
            <w:tcW w:w="1080" w:type="dxa"/>
          </w:tcPr>
          <w:p w:rsidR="00EB42B7" w:rsidRPr="00EB42B7" w:rsidRDefault="00EB42B7" w:rsidP="00EB42B7">
            <w:pPr>
              <w:spacing w:before="240" w:after="0"/>
              <w:ind w:right="-6878"/>
              <w:rPr>
                <w:rFonts w:cstheme="minorHAnsi"/>
                <w:sz w:val="16"/>
              </w:rPr>
            </w:pPr>
            <w:r w:rsidRPr="00EB42B7">
              <w:rPr>
                <w:rFonts w:cstheme="minorHAnsi"/>
                <w:sz w:val="16"/>
              </w:rPr>
              <w:t>Επώνυμο:</w:t>
            </w:r>
          </w:p>
        </w:tc>
        <w:tc>
          <w:tcPr>
            <w:tcW w:w="3584" w:type="dxa"/>
            <w:gridSpan w:val="8"/>
          </w:tcPr>
          <w:p w:rsidR="00EB42B7" w:rsidRPr="00EB42B7" w:rsidRDefault="00EB42B7" w:rsidP="00EB42B7">
            <w:pPr>
              <w:spacing w:before="240" w:after="0"/>
              <w:ind w:right="-6878"/>
              <w:rPr>
                <w:rFonts w:cstheme="minorHAnsi"/>
                <w:sz w:val="16"/>
              </w:rPr>
            </w:pPr>
            <w:r w:rsidRPr="00EB42B7">
              <w:rPr>
                <w:rFonts w:cstheme="minorHAnsi"/>
                <w:sz w:val="16"/>
              </w:rPr>
              <w:t xml:space="preserve"> </w:t>
            </w:r>
          </w:p>
        </w:tc>
      </w:tr>
      <w:tr w:rsidR="00EB42B7" w:rsidRPr="00EB42B7" w:rsidTr="004B1E00">
        <w:trPr>
          <w:trHeight w:val="99"/>
          <w:jc w:val="center"/>
        </w:trPr>
        <w:tc>
          <w:tcPr>
            <w:tcW w:w="2448" w:type="dxa"/>
            <w:gridSpan w:val="4"/>
          </w:tcPr>
          <w:p w:rsidR="00EB42B7" w:rsidRPr="00EB42B7" w:rsidRDefault="00EB42B7" w:rsidP="00EB42B7">
            <w:pPr>
              <w:spacing w:before="240" w:after="0"/>
              <w:rPr>
                <w:rFonts w:cstheme="minorHAnsi"/>
                <w:sz w:val="16"/>
              </w:rPr>
            </w:pPr>
            <w:r w:rsidRPr="00EB42B7">
              <w:rPr>
                <w:rFonts w:cstheme="minorHAnsi"/>
                <w:sz w:val="16"/>
              </w:rPr>
              <w:t xml:space="preserve">Όνομα και Επώνυμο Πατέρα: </w:t>
            </w:r>
          </w:p>
        </w:tc>
        <w:tc>
          <w:tcPr>
            <w:tcW w:w="7333" w:type="dxa"/>
            <w:gridSpan w:val="12"/>
          </w:tcPr>
          <w:p w:rsidR="00EB42B7" w:rsidRPr="00EB42B7" w:rsidRDefault="00EB42B7" w:rsidP="00EB42B7">
            <w:pPr>
              <w:spacing w:before="240" w:after="0"/>
              <w:rPr>
                <w:rFonts w:cstheme="minorHAnsi"/>
                <w:sz w:val="16"/>
              </w:rPr>
            </w:pPr>
            <w:r w:rsidRPr="00EB42B7">
              <w:rPr>
                <w:rFonts w:cstheme="minorHAnsi"/>
                <w:sz w:val="16"/>
              </w:rPr>
              <w:t xml:space="preserve"> </w:t>
            </w:r>
          </w:p>
        </w:tc>
      </w:tr>
      <w:tr w:rsidR="00EB42B7" w:rsidRPr="00EB42B7" w:rsidTr="004B1E00">
        <w:trPr>
          <w:trHeight w:val="99"/>
          <w:jc w:val="center"/>
        </w:trPr>
        <w:tc>
          <w:tcPr>
            <w:tcW w:w="2448" w:type="dxa"/>
            <w:gridSpan w:val="4"/>
          </w:tcPr>
          <w:p w:rsidR="00EB42B7" w:rsidRPr="00EB42B7" w:rsidRDefault="00EB42B7" w:rsidP="00EB42B7">
            <w:pPr>
              <w:spacing w:before="240" w:after="0"/>
              <w:rPr>
                <w:rFonts w:cstheme="minorHAnsi"/>
                <w:sz w:val="16"/>
              </w:rPr>
            </w:pPr>
            <w:r w:rsidRPr="00EB42B7">
              <w:rPr>
                <w:rFonts w:cstheme="minorHAnsi"/>
                <w:sz w:val="16"/>
              </w:rPr>
              <w:t>Όνομα και Επώνυμο Μητέρας:</w:t>
            </w:r>
          </w:p>
        </w:tc>
        <w:tc>
          <w:tcPr>
            <w:tcW w:w="7333" w:type="dxa"/>
            <w:gridSpan w:val="12"/>
          </w:tcPr>
          <w:p w:rsidR="00EB42B7" w:rsidRPr="00EB42B7" w:rsidRDefault="00EB42B7" w:rsidP="00EB42B7">
            <w:pPr>
              <w:spacing w:before="240" w:after="0"/>
              <w:rPr>
                <w:rFonts w:cstheme="minorHAnsi"/>
                <w:sz w:val="16"/>
              </w:rPr>
            </w:pPr>
            <w:r w:rsidRPr="00EB42B7">
              <w:rPr>
                <w:rFonts w:cstheme="minorHAnsi"/>
                <w:sz w:val="16"/>
              </w:rPr>
              <w:t xml:space="preserve"> </w:t>
            </w:r>
          </w:p>
        </w:tc>
      </w:tr>
      <w:tr w:rsidR="00EB42B7" w:rsidRPr="00EB42B7" w:rsidTr="004B1E00">
        <w:trPr>
          <w:jc w:val="center"/>
        </w:trPr>
        <w:tc>
          <w:tcPr>
            <w:tcW w:w="2448" w:type="dxa"/>
            <w:gridSpan w:val="4"/>
          </w:tcPr>
          <w:p w:rsidR="00EB42B7" w:rsidRPr="00EB42B7" w:rsidRDefault="00EB42B7" w:rsidP="00EB42B7">
            <w:pPr>
              <w:spacing w:before="240" w:after="0"/>
              <w:ind w:right="-2332"/>
              <w:rPr>
                <w:rFonts w:cstheme="minorHAnsi"/>
                <w:sz w:val="16"/>
              </w:rPr>
            </w:pPr>
            <w:r w:rsidRPr="00EB42B7">
              <w:rPr>
                <w:rFonts w:cstheme="minorHAnsi"/>
                <w:sz w:val="16"/>
              </w:rPr>
              <w:t>Ημερομηνία γέννησης</w:t>
            </w:r>
            <w:r w:rsidRPr="00EB42B7">
              <w:rPr>
                <w:rFonts w:cstheme="minorHAnsi"/>
                <w:sz w:val="16"/>
                <w:vertAlign w:val="superscript"/>
              </w:rPr>
              <w:t>(2)</w:t>
            </w:r>
            <w:r w:rsidRPr="00EB42B7">
              <w:rPr>
                <w:rFonts w:cstheme="minorHAnsi"/>
                <w:sz w:val="16"/>
              </w:rPr>
              <w:t xml:space="preserve">: </w:t>
            </w:r>
          </w:p>
        </w:tc>
        <w:tc>
          <w:tcPr>
            <w:tcW w:w="7333" w:type="dxa"/>
            <w:gridSpan w:val="12"/>
          </w:tcPr>
          <w:p w:rsidR="00EB42B7" w:rsidRPr="00EB42B7" w:rsidRDefault="00EB42B7" w:rsidP="00EB42B7">
            <w:pPr>
              <w:spacing w:before="240" w:after="0"/>
              <w:ind w:right="-2332"/>
              <w:rPr>
                <w:rFonts w:cstheme="minorHAnsi"/>
                <w:sz w:val="16"/>
              </w:rPr>
            </w:pPr>
            <w:r w:rsidRPr="00EB42B7">
              <w:rPr>
                <w:rFonts w:cstheme="minorHAnsi"/>
                <w:sz w:val="16"/>
              </w:rPr>
              <w:t xml:space="preserve">  </w:t>
            </w:r>
          </w:p>
        </w:tc>
      </w:tr>
      <w:tr w:rsidR="00EB42B7" w:rsidRPr="00EB42B7" w:rsidTr="004B1E00">
        <w:trPr>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rsidR="00EB42B7" w:rsidRPr="00EB42B7" w:rsidRDefault="00EB42B7" w:rsidP="00EB42B7">
            <w:pPr>
              <w:spacing w:before="240" w:after="0"/>
              <w:rPr>
                <w:rFonts w:cstheme="minorHAnsi"/>
                <w:sz w:val="16"/>
              </w:rPr>
            </w:pPr>
            <w:r w:rsidRPr="00EB42B7">
              <w:rPr>
                <w:rFonts w:cstheme="minorHAnsi"/>
                <w:sz w:val="16"/>
              </w:rPr>
              <w:t>Τόπος Γέννησης:</w:t>
            </w:r>
          </w:p>
        </w:tc>
        <w:tc>
          <w:tcPr>
            <w:tcW w:w="7333" w:type="dxa"/>
            <w:gridSpan w:val="12"/>
            <w:tcBorders>
              <w:top w:val="single" w:sz="4" w:space="0" w:color="auto"/>
              <w:left w:val="single" w:sz="4" w:space="0" w:color="auto"/>
              <w:bottom w:val="single" w:sz="4" w:space="0" w:color="auto"/>
              <w:right w:val="single" w:sz="4" w:space="0" w:color="auto"/>
            </w:tcBorders>
          </w:tcPr>
          <w:p w:rsidR="00EB42B7" w:rsidRPr="00EB42B7" w:rsidRDefault="00EB42B7" w:rsidP="00EB42B7">
            <w:pPr>
              <w:spacing w:before="240" w:after="0"/>
              <w:rPr>
                <w:rFonts w:cstheme="minorHAnsi"/>
                <w:sz w:val="16"/>
              </w:rPr>
            </w:pPr>
            <w:r w:rsidRPr="00EB42B7">
              <w:rPr>
                <w:rFonts w:cstheme="minorHAnsi"/>
                <w:sz w:val="16"/>
              </w:rPr>
              <w:t xml:space="preserve"> </w:t>
            </w:r>
          </w:p>
        </w:tc>
      </w:tr>
      <w:tr w:rsidR="00EB42B7" w:rsidRPr="00EB42B7" w:rsidTr="004B1E00">
        <w:trPr>
          <w:jc w:val="center"/>
        </w:trPr>
        <w:tc>
          <w:tcPr>
            <w:tcW w:w="2448" w:type="dxa"/>
            <w:gridSpan w:val="4"/>
          </w:tcPr>
          <w:p w:rsidR="00EB42B7" w:rsidRPr="00EB42B7" w:rsidRDefault="00EB42B7" w:rsidP="00EB42B7">
            <w:pPr>
              <w:spacing w:before="240" w:after="0"/>
              <w:rPr>
                <w:rFonts w:cstheme="minorHAnsi"/>
                <w:sz w:val="16"/>
              </w:rPr>
            </w:pPr>
            <w:r w:rsidRPr="00EB42B7">
              <w:rPr>
                <w:rFonts w:cstheme="minorHAnsi"/>
                <w:sz w:val="16"/>
              </w:rPr>
              <w:t>Αριθμός Δελτίου Ταυτότητας:</w:t>
            </w:r>
          </w:p>
        </w:tc>
        <w:tc>
          <w:tcPr>
            <w:tcW w:w="1091" w:type="dxa"/>
          </w:tcPr>
          <w:p w:rsidR="00EB42B7" w:rsidRPr="00EB42B7" w:rsidRDefault="00EB42B7" w:rsidP="00EB42B7">
            <w:pPr>
              <w:spacing w:before="240" w:after="0"/>
              <w:rPr>
                <w:rFonts w:cstheme="minorHAnsi"/>
                <w:sz w:val="16"/>
              </w:rPr>
            </w:pPr>
            <w:r w:rsidRPr="00EB42B7">
              <w:rPr>
                <w:rFonts w:cstheme="minorHAnsi"/>
                <w:sz w:val="16"/>
              </w:rPr>
              <w:t xml:space="preserve"> </w:t>
            </w:r>
          </w:p>
        </w:tc>
        <w:tc>
          <w:tcPr>
            <w:tcW w:w="2658" w:type="dxa"/>
            <w:gridSpan w:val="3"/>
          </w:tcPr>
          <w:p w:rsidR="00EB42B7" w:rsidRPr="00EB42B7" w:rsidRDefault="00EB42B7" w:rsidP="00EB42B7">
            <w:pPr>
              <w:spacing w:before="240" w:after="0"/>
              <w:rPr>
                <w:rFonts w:cstheme="minorHAnsi"/>
                <w:sz w:val="16"/>
              </w:rPr>
            </w:pPr>
            <w:proofErr w:type="spellStart"/>
            <w:r w:rsidRPr="00EB42B7">
              <w:rPr>
                <w:rFonts w:cstheme="minorHAnsi"/>
                <w:sz w:val="16"/>
              </w:rPr>
              <w:t>Τηλ</w:t>
            </w:r>
            <w:proofErr w:type="spellEnd"/>
            <w:r w:rsidRPr="00EB42B7">
              <w:rPr>
                <w:rFonts w:cstheme="minorHAnsi"/>
                <w:sz w:val="16"/>
              </w:rPr>
              <w:t>:</w:t>
            </w:r>
          </w:p>
        </w:tc>
        <w:tc>
          <w:tcPr>
            <w:tcW w:w="3584" w:type="dxa"/>
            <w:gridSpan w:val="8"/>
          </w:tcPr>
          <w:p w:rsidR="00EB42B7" w:rsidRPr="00EB42B7" w:rsidRDefault="00EB42B7" w:rsidP="00EB42B7">
            <w:pPr>
              <w:spacing w:before="240" w:after="0"/>
              <w:rPr>
                <w:rFonts w:cstheme="minorHAnsi"/>
                <w:sz w:val="16"/>
              </w:rPr>
            </w:pPr>
            <w:r w:rsidRPr="00EB42B7">
              <w:rPr>
                <w:rFonts w:cstheme="minorHAnsi"/>
                <w:sz w:val="16"/>
              </w:rPr>
              <w:t xml:space="preserve"> </w:t>
            </w:r>
          </w:p>
        </w:tc>
      </w:tr>
      <w:tr w:rsidR="00EB42B7" w:rsidRPr="00EB42B7" w:rsidTr="004B1E00">
        <w:trPr>
          <w:jc w:val="center"/>
        </w:trPr>
        <w:tc>
          <w:tcPr>
            <w:tcW w:w="1697" w:type="dxa"/>
            <w:gridSpan w:val="2"/>
          </w:tcPr>
          <w:p w:rsidR="00EB42B7" w:rsidRPr="00EB42B7" w:rsidRDefault="00EB42B7" w:rsidP="00EB42B7">
            <w:pPr>
              <w:spacing w:before="240" w:after="0"/>
              <w:rPr>
                <w:rFonts w:cstheme="minorHAnsi"/>
                <w:sz w:val="16"/>
              </w:rPr>
            </w:pPr>
            <w:r w:rsidRPr="00EB42B7">
              <w:rPr>
                <w:rFonts w:cstheme="minorHAnsi"/>
                <w:sz w:val="16"/>
              </w:rPr>
              <w:t>Τόπος Κατοικίας:</w:t>
            </w:r>
          </w:p>
        </w:tc>
        <w:tc>
          <w:tcPr>
            <w:tcW w:w="2700" w:type="dxa"/>
            <w:gridSpan w:val="4"/>
          </w:tcPr>
          <w:p w:rsidR="00EB42B7" w:rsidRPr="00EB42B7" w:rsidRDefault="00EB42B7" w:rsidP="00EB42B7">
            <w:pPr>
              <w:spacing w:before="240" w:after="0"/>
              <w:rPr>
                <w:rFonts w:cstheme="minorHAnsi"/>
                <w:sz w:val="16"/>
              </w:rPr>
            </w:pPr>
            <w:r w:rsidRPr="00EB42B7">
              <w:rPr>
                <w:rFonts w:cstheme="minorHAnsi"/>
                <w:sz w:val="16"/>
              </w:rPr>
              <w:t xml:space="preserve"> </w:t>
            </w:r>
          </w:p>
        </w:tc>
        <w:tc>
          <w:tcPr>
            <w:tcW w:w="720" w:type="dxa"/>
          </w:tcPr>
          <w:p w:rsidR="00EB42B7" w:rsidRPr="00EB42B7" w:rsidRDefault="00EB42B7" w:rsidP="00EB42B7">
            <w:pPr>
              <w:spacing w:before="240" w:after="0"/>
              <w:rPr>
                <w:rFonts w:cstheme="minorHAnsi"/>
                <w:sz w:val="16"/>
              </w:rPr>
            </w:pPr>
            <w:r w:rsidRPr="00EB42B7">
              <w:rPr>
                <w:rFonts w:cstheme="minorHAnsi"/>
                <w:sz w:val="16"/>
              </w:rPr>
              <w:t>Οδός:</w:t>
            </w:r>
          </w:p>
        </w:tc>
        <w:tc>
          <w:tcPr>
            <w:tcW w:w="1257" w:type="dxa"/>
            <w:gridSpan w:val="2"/>
          </w:tcPr>
          <w:p w:rsidR="00EB42B7" w:rsidRPr="00EB42B7" w:rsidRDefault="00EB42B7" w:rsidP="00EB42B7">
            <w:pPr>
              <w:spacing w:before="240" w:after="0"/>
              <w:rPr>
                <w:rFonts w:cstheme="minorHAnsi"/>
                <w:sz w:val="16"/>
              </w:rPr>
            </w:pPr>
          </w:p>
        </w:tc>
        <w:tc>
          <w:tcPr>
            <w:tcW w:w="709" w:type="dxa"/>
            <w:gridSpan w:val="3"/>
          </w:tcPr>
          <w:p w:rsidR="00EB42B7" w:rsidRPr="00EB42B7" w:rsidRDefault="00EB42B7" w:rsidP="00EB42B7">
            <w:pPr>
              <w:spacing w:before="240" w:after="0"/>
              <w:rPr>
                <w:rFonts w:cstheme="minorHAnsi"/>
                <w:sz w:val="16"/>
              </w:rPr>
            </w:pPr>
            <w:proofErr w:type="spellStart"/>
            <w:r w:rsidRPr="00EB42B7">
              <w:rPr>
                <w:rFonts w:cstheme="minorHAnsi"/>
                <w:sz w:val="16"/>
              </w:rPr>
              <w:t>Αριθ</w:t>
            </w:r>
            <w:proofErr w:type="spellEnd"/>
            <w:r w:rsidRPr="00EB42B7">
              <w:rPr>
                <w:rFonts w:cstheme="minorHAnsi"/>
                <w:sz w:val="16"/>
              </w:rPr>
              <w:t>:</w:t>
            </w:r>
          </w:p>
        </w:tc>
        <w:tc>
          <w:tcPr>
            <w:tcW w:w="567" w:type="dxa"/>
          </w:tcPr>
          <w:p w:rsidR="00EB42B7" w:rsidRPr="00EB42B7" w:rsidRDefault="00EB42B7" w:rsidP="00EB42B7">
            <w:pPr>
              <w:spacing w:before="240" w:after="0"/>
              <w:rPr>
                <w:rFonts w:cstheme="minorHAnsi"/>
                <w:sz w:val="16"/>
              </w:rPr>
            </w:pPr>
            <w:r w:rsidRPr="00EB42B7">
              <w:rPr>
                <w:rFonts w:cstheme="minorHAnsi"/>
                <w:sz w:val="16"/>
              </w:rPr>
              <w:t xml:space="preserve"> </w:t>
            </w:r>
          </w:p>
        </w:tc>
        <w:tc>
          <w:tcPr>
            <w:tcW w:w="567" w:type="dxa"/>
          </w:tcPr>
          <w:p w:rsidR="00EB42B7" w:rsidRPr="00EB42B7" w:rsidRDefault="00EB42B7" w:rsidP="00EB42B7">
            <w:pPr>
              <w:spacing w:before="240" w:after="0"/>
              <w:rPr>
                <w:rFonts w:cstheme="minorHAnsi"/>
                <w:sz w:val="16"/>
              </w:rPr>
            </w:pPr>
            <w:r w:rsidRPr="00EB42B7">
              <w:rPr>
                <w:rFonts w:cstheme="minorHAnsi"/>
                <w:sz w:val="16"/>
              </w:rPr>
              <w:t>ΤΚ:</w:t>
            </w:r>
          </w:p>
        </w:tc>
        <w:tc>
          <w:tcPr>
            <w:tcW w:w="1564" w:type="dxa"/>
            <w:gridSpan w:val="2"/>
          </w:tcPr>
          <w:p w:rsidR="00EB42B7" w:rsidRPr="00EB42B7" w:rsidRDefault="00EB42B7" w:rsidP="00EB42B7">
            <w:pPr>
              <w:spacing w:before="240" w:after="0"/>
              <w:rPr>
                <w:rFonts w:cstheme="minorHAnsi"/>
                <w:sz w:val="16"/>
              </w:rPr>
            </w:pPr>
            <w:r w:rsidRPr="00EB42B7">
              <w:rPr>
                <w:rFonts w:cstheme="minorHAnsi"/>
                <w:sz w:val="16"/>
              </w:rPr>
              <w:t xml:space="preserve"> </w:t>
            </w:r>
          </w:p>
        </w:tc>
      </w:tr>
      <w:tr w:rsidR="00EB42B7" w:rsidRPr="00EB42B7" w:rsidTr="004B1E00">
        <w:trPr>
          <w:trHeight w:val="58"/>
          <w:jc w:val="center"/>
        </w:trPr>
        <w:tc>
          <w:tcPr>
            <w:tcW w:w="2355" w:type="dxa"/>
            <w:gridSpan w:val="3"/>
            <w:vAlign w:val="bottom"/>
          </w:tcPr>
          <w:p w:rsidR="00EB42B7" w:rsidRPr="00EB42B7" w:rsidRDefault="00EB42B7" w:rsidP="00EB42B7">
            <w:pPr>
              <w:spacing w:before="240" w:after="0"/>
              <w:rPr>
                <w:rFonts w:cstheme="minorHAnsi"/>
                <w:sz w:val="16"/>
              </w:rPr>
            </w:pPr>
            <w:proofErr w:type="spellStart"/>
            <w:r w:rsidRPr="00EB42B7">
              <w:rPr>
                <w:rFonts w:cstheme="minorHAnsi"/>
                <w:sz w:val="16"/>
              </w:rPr>
              <w:t>Αρ</w:t>
            </w:r>
            <w:proofErr w:type="spellEnd"/>
            <w:r w:rsidRPr="00EB42B7">
              <w:rPr>
                <w:rFonts w:cstheme="minorHAnsi"/>
                <w:sz w:val="16"/>
              </w:rPr>
              <w:t xml:space="preserve">. </w:t>
            </w:r>
            <w:proofErr w:type="spellStart"/>
            <w:r w:rsidRPr="00EB42B7">
              <w:rPr>
                <w:rFonts w:cstheme="minorHAnsi"/>
                <w:sz w:val="16"/>
              </w:rPr>
              <w:t>Τηλεομοιοτύπου</w:t>
            </w:r>
            <w:proofErr w:type="spellEnd"/>
            <w:r w:rsidRPr="00EB42B7">
              <w:rPr>
                <w:rFonts w:cstheme="minorHAnsi"/>
                <w:sz w:val="16"/>
              </w:rPr>
              <w:t xml:space="preserve"> (</w:t>
            </w:r>
            <w:r w:rsidRPr="00EB42B7">
              <w:rPr>
                <w:rFonts w:cstheme="minorHAnsi"/>
                <w:sz w:val="16"/>
                <w:lang w:val="en-US"/>
              </w:rPr>
              <w:t>Fax</w:t>
            </w:r>
            <w:r w:rsidRPr="00EB42B7">
              <w:rPr>
                <w:rFonts w:cstheme="minorHAnsi"/>
                <w:sz w:val="16"/>
              </w:rPr>
              <w:t>):</w:t>
            </w:r>
          </w:p>
        </w:tc>
        <w:tc>
          <w:tcPr>
            <w:tcW w:w="1184" w:type="dxa"/>
            <w:gridSpan w:val="2"/>
            <w:vAlign w:val="bottom"/>
          </w:tcPr>
          <w:p w:rsidR="00EB42B7" w:rsidRPr="00EB42B7" w:rsidRDefault="00EB42B7" w:rsidP="00EB42B7">
            <w:pPr>
              <w:spacing w:before="240" w:after="0"/>
              <w:rPr>
                <w:rFonts w:cstheme="minorHAnsi"/>
                <w:sz w:val="16"/>
              </w:rPr>
            </w:pPr>
            <w:r w:rsidRPr="00EB42B7">
              <w:rPr>
                <w:rFonts w:cstheme="minorHAnsi"/>
                <w:sz w:val="16"/>
              </w:rPr>
              <w:t xml:space="preserve"> </w:t>
            </w:r>
          </w:p>
        </w:tc>
        <w:tc>
          <w:tcPr>
            <w:tcW w:w="3119" w:type="dxa"/>
            <w:gridSpan w:val="5"/>
            <w:vAlign w:val="bottom"/>
          </w:tcPr>
          <w:p w:rsidR="00EB42B7" w:rsidRPr="00EB42B7" w:rsidRDefault="00EB42B7" w:rsidP="00EB42B7">
            <w:pPr>
              <w:spacing w:after="0"/>
              <w:rPr>
                <w:rFonts w:cstheme="minorHAnsi"/>
                <w:sz w:val="16"/>
              </w:rPr>
            </w:pPr>
            <w:r w:rsidRPr="00EB42B7">
              <w:rPr>
                <w:rFonts w:cstheme="minorHAnsi"/>
                <w:sz w:val="16"/>
              </w:rPr>
              <w:t>Δ/</w:t>
            </w:r>
            <w:proofErr w:type="spellStart"/>
            <w:r w:rsidRPr="00EB42B7">
              <w:rPr>
                <w:rFonts w:cstheme="minorHAnsi"/>
                <w:sz w:val="16"/>
              </w:rPr>
              <w:t>νση</w:t>
            </w:r>
            <w:proofErr w:type="spellEnd"/>
            <w:r w:rsidRPr="00EB42B7">
              <w:rPr>
                <w:rFonts w:cstheme="minorHAnsi"/>
                <w:sz w:val="16"/>
              </w:rPr>
              <w:t xml:space="preserve"> Ηλεκτρ. Ταχυδρομείου</w:t>
            </w:r>
          </w:p>
          <w:p w:rsidR="00EB42B7" w:rsidRPr="00EB42B7" w:rsidRDefault="00EB42B7" w:rsidP="00EB42B7">
            <w:pPr>
              <w:spacing w:after="0"/>
              <w:rPr>
                <w:rFonts w:cstheme="minorHAnsi"/>
                <w:sz w:val="16"/>
              </w:rPr>
            </w:pPr>
            <w:r w:rsidRPr="00EB42B7">
              <w:rPr>
                <w:rFonts w:cstheme="minorHAnsi"/>
                <w:sz w:val="16"/>
              </w:rPr>
              <w:t>(Ε</w:t>
            </w:r>
            <w:r w:rsidRPr="00EB42B7">
              <w:rPr>
                <w:rFonts w:cstheme="minorHAnsi"/>
                <w:sz w:val="16"/>
                <w:lang w:val="en-US"/>
              </w:rPr>
              <w:t>mail</w:t>
            </w:r>
            <w:r w:rsidRPr="00EB42B7">
              <w:rPr>
                <w:rFonts w:cstheme="minorHAnsi"/>
                <w:sz w:val="16"/>
              </w:rPr>
              <w:t>):</w:t>
            </w:r>
          </w:p>
        </w:tc>
        <w:tc>
          <w:tcPr>
            <w:tcW w:w="3123" w:type="dxa"/>
            <w:gridSpan w:val="6"/>
            <w:vAlign w:val="bottom"/>
          </w:tcPr>
          <w:p w:rsidR="00EB42B7" w:rsidRPr="00EB42B7" w:rsidRDefault="00EB42B7" w:rsidP="00EB42B7">
            <w:pPr>
              <w:spacing w:before="240" w:after="0"/>
              <w:rPr>
                <w:rFonts w:cstheme="minorHAnsi"/>
                <w:sz w:val="16"/>
              </w:rPr>
            </w:pPr>
            <w:r w:rsidRPr="00EB42B7">
              <w:rPr>
                <w:rFonts w:cstheme="minorHAnsi"/>
                <w:sz w:val="16"/>
              </w:rPr>
              <w:t xml:space="preserve"> </w:t>
            </w:r>
          </w:p>
        </w:tc>
      </w:tr>
      <w:tr w:rsidR="00EB42B7" w:rsidRPr="00EB42B7" w:rsidTr="004B1E00">
        <w:trPr>
          <w:gridAfter w:val="1"/>
          <w:wAfter w:w="755" w:type="dxa"/>
          <w:jc w:val="center"/>
        </w:trPr>
        <w:tc>
          <w:tcPr>
            <w:tcW w:w="9026" w:type="dxa"/>
            <w:gridSpan w:val="15"/>
            <w:tcBorders>
              <w:top w:val="nil"/>
              <w:left w:val="nil"/>
              <w:bottom w:val="nil"/>
              <w:right w:val="nil"/>
            </w:tcBorders>
          </w:tcPr>
          <w:p w:rsidR="00EB42B7" w:rsidRPr="00EB42B7" w:rsidRDefault="00EB42B7" w:rsidP="00EB42B7">
            <w:pPr>
              <w:ind w:right="124"/>
              <w:rPr>
                <w:rFonts w:cstheme="minorHAnsi"/>
                <w:sz w:val="18"/>
                <w:szCs w:val="18"/>
              </w:rPr>
            </w:pPr>
            <w:r w:rsidRPr="00EB42B7">
              <w:rPr>
                <w:rFonts w:cstheme="minorHAnsi"/>
                <w:sz w:val="18"/>
                <w:szCs w:val="18"/>
              </w:rPr>
              <w:t>Με ατομική μου ευθύνη και γνωρίζοντας τις κυρώσεις (3) , που προβλέπονται από τις διατάξεις της παρ. 6</w:t>
            </w:r>
          </w:p>
          <w:p w:rsidR="00EB42B7" w:rsidRPr="00EB42B7" w:rsidRDefault="00EB42B7" w:rsidP="00EB42B7">
            <w:pPr>
              <w:ind w:right="124"/>
              <w:jc w:val="both"/>
              <w:rPr>
                <w:rFonts w:cstheme="minorHAnsi"/>
                <w:sz w:val="18"/>
                <w:szCs w:val="18"/>
              </w:rPr>
            </w:pPr>
            <w:r w:rsidRPr="00EB42B7">
              <w:rPr>
                <w:rFonts w:cstheme="minorHAnsi"/>
                <w:sz w:val="18"/>
                <w:szCs w:val="18"/>
              </w:rPr>
              <w:t>του άρθρου 22 του Ν. 1599/1986, δηλώνω ότι:</w:t>
            </w:r>
          </w:p>
          <w:p w:rsidR="00EB42B7" w:rsidRPr="00EB42B7" w:rsidRDefault="00EB42B7" w:rsidP="00EB42B7">
            <w:pPr>
              <w:numPr>
                <w:ilvl w:val="0"/>
                <w:numId w:val="1"/>
              </w:numPr>
              <w:spacing w:after="120" w:line="240" w:lineRule="auto"/>
              <w:contextualSpacing/>
              <w:jc w:val="both"/>
              <w:rPr>
                <w:rFonts w:cs="Calibri"/>
              </w:rPr>
            </w:pPr>
            <w:r w:rsidRPr="00EB42B7">
              <w:rPr>
                <w:rFonts w:cs="Calibri"/>
              </w:rPr>
              <w:t>δεν έχω καταδικαστεί για κακούργημα και σε οποιαδήποτε ποινή για κλοπή, υπεξαίρεση (κοινή ή στην υπηρεσία), απάτη, εκβίαση, πλαστογραφία, απιστία δικηγόρου, δωροδοκία ή δωροληψία, καταπίεση, απιστία περί την υπηρεσία, παράβαση καθήκοντος, συκοφαντική δυσφήμηση καθ’ υποτροπή ή εγκλήματα της γενετήσιας ελευθερίας ή οικονομικής εκμετάλλευσης της γενετήσιας ζωής,</w:t>
            </w:r>
          </w:p>
          <w:p w:rsidR="00EB42B7" w:rsidRPr="00EB42B7" w:rsidRDefault="00EB42B7" w:rsidP="00EB42B7">
            <w:pPr>
              <w:numPr>
                <w:ilvl w:val="0"/>
                <w:numId w:val="1"/>
              </w:numPr>
              <w:spacing w:after="120" w:line="240" w:lineRule="auto"/>
              <w:contextualSpacing/>
              <w:jc w:val="both"/>
              <w:rPr>
                <w:rFonts w:cs="Calibri"/>
              </w:rPr>
            </w:pPr>
            <w:r w:rsidRPr="00EB42B7">
              <w:rPr>
                <w:rFonts w:cs="Calibri"/>
              </w:rPr>
              <w:t>δεν είμαι υπόδικος/η λόγω παραπομπής με τελεσίδικο βούλευμα ή κατ’ άλλον νόμιμο τρόπο (αρ.43, ν.4139/2013) για κακούργημα ή για πλημμέλημα της προηγούμενης περίπτωσης, έστω και αν το αδίκημα αυτό έχει παραγραφεί,</w:t>
            </w:r>
          </w:p>
          <w:p w:rsidR="00EB42B7" w:rsidRPr="00EB42B7" w:rsidRDefault="00EB42B7" w:rsidP="00EB42B7">
            <w:pPr>
              <w:numPr>
                <w:ilvl w:val="0"/>
                <w:numId w:val="1"/>
              </w:numPr>
              <w:spacing w:after="120" w:line="240" w:lineRule="auto"/>
              <w:contextualSpacing/>
              <w:jc w:val="both"/>
              <w:rPr>
                <w:rFonts w:cs="Calibri"/>
              </w:rPr>
            </w:pPr>
            <w:r w:rsidRPr="00EB42B7">
              <w:rPr>
                <w:rFonts w:cs="Calibri"/>
              </w:rPr>
              <w:t>δεν έχω στερηθεί λόγω καταδίκης τα πολιτικά μου δικαιώματα,</w:t>
            </w:r>
          </w:p>
          <w:p w:rsidR="00EB42B7" w:rsidRPr="00EB42B7" w:rsidRDefault="00EB42B7" w:rsidP="00EB42B7">
            <w:pPr>
              <w:numPr>
                <w:ilvl w:val="0"/>
                <w:numId w:val="1"/>
              </w:numPr>
              <w:spacing w:after="120" w:line="240" w:lineRule="auto"/>
              <w:contextualSpacing/>
              <w:jc w:val="both"/>
              <w:rPr>
                <w:rFonts w:cs="Calibri"/>
              </w:rPr>
            </w:pPr>
            <w:r w:rsidRPr="00EB42B7">
              <w:rPr>
                <w:rFonts w:cs="Calibri"/>
              </w:rPr>
              <w:t>δεν τελώ υπό στερητική δικαστική συμπαράσταση (πλήρη ή μερική), υπό επικουρική δικαστική συμπαράσταση (πλήρη ή μερική) και υπό τις δυο αυτές καταστάσεις,</w:t>
            </w:r>
          </w:p>
          <w:p w:rsidR="00EB42B7" w:rsidRPr="00EB42B7" w:rsidRDefault="00EB42B7" w:rsidP="00EB42B7">
            <w:pPr>
              <w:numPr>
                <w:ilvl w:val="0"/>
                <w:numId w:val="1"/>
              </w:numPr>
              <w:spacing w:after="120" w:line="240" w:lineRule="auto"/>
              <w:contextualSpacing/>
              <w:jc w:val="both"/>
              <w:rPr>
                <w:rFonts w:cs="Calibri"/>
              </w:rPr>
            </w:pPr>
            <w:r w:rsidRPr="00EB42B7">
              <w:rPr>
                <w:rFonts w:cs="Calibri"/>
              </w:rPr>
              <w:t xml:space="preserve"> δεν έχω απολυθεί από θέση δημόσιας υπηρεσίας ή Ο.Τ.Α. ή άλλου Νομικού Προσώπου του δημόσιου τομέα, λόγω επιβολής της πειθαρχικής ποινής της οριστικής παύσεως ή λόγω καταγγελίας της σύμβασης εργασίας για σπουδαίο λόγο, οφειλόμενο σε υπαιτιότητα τους, αν δεν παρέλθει πενταετία από την απόλυση,</w:t>
            </w:r>
          </w:p>
          <w:p w:rsidR="00EB42B7" w:rsidRPr="00EB42B7" w:rsidRDefault="00EB42B7" w:rsidP="00EB42B7">
            <w:pPr>
              <w:numPr>
                <w:ilvl w:val="0"/>
                <w:numId w:val="1"/>
              </w:numPr>
              <w:spacing w:after="120" w:line="240" w:lineRule="auto"/>
              <w:contextualSpacing/>
              <w:jc w:val="both"/>
              <w:rPr>
                <w:rFonts w:cs="Calibri"/>
              </w:rPr>
            </w:pPr>
            <w:r w:rsidRPr="00EB42B7">
              <w:rPr>
                <w:rFonts w:cs="Calibri"/>
              </w:rPr>
              <w:t>έλαβα γνώση των όρων της παρούσας πρόσκλησης εκδήλωσης ενδιαφέροντος, τους οποίους αποδέχομαι όλους ανεπιφύλακτα και επιτρέπουν την πρόσβαση στα υποβληθέντα έγγραφα, σύμφωνα με την παρούσα διακήρυξη,</w:t>
            </w:r>
          </w:p>
          <w:p w:rsidR="00EB42B7" w:rsidRPr="00EB42B7" w:rsidRDefault="00EB42B7" w:rsidP="00EB42B7">
            <w:pPr>
              <w:numPr>
                <w:ilvl w:val="0"/>
                <w:numId w:val="1"/>
              </w:numPr>
              <w:spacing w:after="120" w:line="240" w:lineRule="auto"/>
              <w:contextualSpacing/>
              <w:jc w:val="both"/>
              <w:rPr>
                <w:rFonts w:cs="Calibri"/>
              </w:rPr>
            </w:pPr>
            <w:r w:rsidRPr="00EB42B7">
              <w:rPr>
                <w:rFonts w:cs="Calibri"/>
              </w:rPr>
              <w:lastRenderedPageBreak/>
              <w:t>δεν έχω κάνει ψευδείς ή ανακριβείς δηλώσεις κατά την παροχή πληροφοριών που ζητούνται από την Αναθέτουσα Αρχή,</w:t>
            </w:r>
          </w:p>
          <w:p w:rsidR="00EB42B7" w:rsidRPr="00EB42B7" w:rsidRDefault="00EB42B7" w:rsidP="00EB42B7">
            <w:pPr>
              <w:numPr>
                <w:ilvl w:val="0"/>
                <w:numId w:val="1"/>
              </w:numPr>
              <w:spacing w:after="120" w:line="240" w:lineRule="auto"/>
              <w:contextualSpacing/>
              <w:jc w:val="both"/>
              <w:rPr>
                <w:rFonts w:cs="Calibri"/>
              </w:rPr>
            </w:pPr>
            <w:r w:rsidRPr="00EB42B7">
              <w:rPr>
                <w:rFonts w:cs="Calibri"/>
              </w:rPr>
              <w:t>για την ανάληψη του έργου και την είσπραξη της αμοιβής δεν συντρέχει κανένα κώλυμα στο πρόσωπο τους και ότι σε αντίθετη περίπτωση θα φροντίσουν για την άρση κάθε κωλύματος για το σκοπό αυτό, εφόσον επιλεγούν,</w:t>
            </w:r>
          </w:p>
          <w:p w:rsidR="00EB42B7" w:rsidRPr="00EB42B7" w:rsidRDefault="00EB42B7" w:rsidP="00EB42B7">
            <w:pPr>
              <w:numPr>
                <w:ilvl w:val="0"/>
                <w:numId w:val="1"/>
              </w:numPr>
              <w:spacing w:after="120" w:line="240" w:lineRule="auto"/>
              <w:contextualSpacing/>
              <w:jc w:val="both"/>
              <w:rPr>
                <w:rFonts w:cs="Calibri"/>
              </w:rPr>
            </w:pPr>
            <w:r w:rsidRPr="00EB42B7">
              <w:rPr>
                <w:rFonts w:cs="Calibri"/>
              </w:rPr>
              <w:t>παραιτούμαστε από κάθε δικαίωμα αποζημίωσής τους για τυχόν απόφαση της Αναθέτουσας Αρχής, που αφορά στην αναβολή ή στη ματαίωση της παρούσας προκήρυξης ή στη μη σύναψη της σύμβασης,</w:t>
            </w:r>
          </w:p>
          <w:p w:rsidR="00EB42B7" w:rsidRPr="00EB42B7" w:rsidRDefault="00EB42B7" w:rsidP="00EB42B7">
            <w:pPr>
              <w:numPr>
                <w:ilvl w:val="0"/>
                <w:numId w:val="1"/>
              </w:numPr>
              <w:spacing w:after="120" w:line="240" w:lineRule="auto"/>
              <w:contextualSpacing/>
              <w:jc w:val="both"/>
              <w:rPr>
                <w:rFonts w:cs="Calibri"/>
              </w:rPr>
            </w:pPr>
            <w:r w:rsidRPr="00EB42B7">
              <w:rPr>
                <w:rFonts w:cs="Calibri"/>
              </w:rPr>
              <w:t>βεβαιώνεται η ακρίβεια των στοιχείων του βιογραφικού σημειώματος,</w:t>
            </w:r>
          </w:p>
          <w:p w:rsidR="00EB42B7" w:rsidRPr="00EB42B7" w:rsidRDefault="00EB42B7" w:rsidP="00EB42B7">
            <w:pPr>
              <w:numPr>
                <w:ilvl w:val="0"/>
                <w:numId w:val="1"/>
              </w:numPr>
              <w:spacing w:after="120" w:line="240" w:lineRule="auto"/>
              <w:ind w:right="124"/>
              <w:contextualSpacing/>
              <w:jc w:val="both"/>
              <w:rPr>
                <w:rFonts w:cstheme="minorHAnsi"/>
                <w:sz w:val="18"/>
                <w:szCs w:val="18"/>
              </w:rPr>
            </w:pPr>
            <w:r w:rsidRPr="00EB42B7">
              <w:rPr>
                <w:rFonts w:cs="Calibri"/>
              </w:rPr>
              <w:t xml:space="preserve">έχει γίνει  εκπλήρωση των στρατιωτικών τους υποχρεώσεων ή η νόμιμη απαλλαγή από αυτές, (για τους άνδρες) </w:t>
            </w:r>
            <w:r w:rsidRPr="00EB42B7">
              <w:rPr>
                <w:rFonts w:cstheme="minorHAnsi"/>
                <w:sz w:val="18"/>
                <w:szCs w:val="18"/>
              </w:rPr>
              <w:t xml:space="preserve"> (4)</w:t>
            </w:r>
          </w:p>
          <w:p w:rsidR="00EB42B7" w:rsidRPr="00EB42B7" w:rsidRDefault="00EB42B7" w:rsidP="00EB42B7">
            <w:pPr>
              <w:ind w:right="124"/>
              <w:jc w:val="both"/>
              <w:rPr>
                <w:rFonts w:cstheme="minorHAnsi"/>
                <w:spacing w:val="-5"/>
                <w:sz w:val="20"/>
                <w:szCs w:val="20"/>
              </w:rPr>
            </w:pPr>
          </w:p>
        </w:tc>
      </w:tr>
      <w:tr w:rsidR="00EB42B7" w:rsidRPr="00EB42B7" w:rsidTr="004B1E00">
        <w:trPr>
          <w:gridBefore w:val="11"/>
          <w:gridAfter w:val="1"/>
          <w:wBefore w:w="6688" w:type="dxa"/>
          <w:wAfter w:w="755" w:type="dxa"/>
          <w:jc w:val="center"/>
        </w:trPr>
        <w:tc>
          <w:tcPr>
            <w:tcW w:w="2338" w:type="dxa"/>
            <w:gridSpan w:val="4"/>
            <w:tcBorders>
              <w:top w:val="dashed" w:sz="4" w:space="0" w:color="auto"/>
              <w:left w:val="nil"/>
              <w:bottom w:val="nil"/>
              <w:right w:val="nil"/>
            </w:tcBorders>
            <w:vAlign w:val="center"/>
          </w:tcPr>
          <w:p w:rsidR="00EB42B7" w:rsidRPr="00EB42B7" w:rsidRDefault="00EB42B7" w:rsidP="00EB42B7">
            <w:pPr>
              <w:spacing w:before="60"/>
              <w:ind w:right="125"/>
              <w:rPr>
                <w:rFonts w:cstheme="minorHAnsi"/>
                <w:sz w:val="16"/>
                <w:szCs w:val="16"/>
              </w:rPr>
            </w:pPr>
            <w:bookmarkStart w:id="0" w:name="_GoBack"/>
            <w:bookmarkEnd w:id="0"/>
          </w:p>
        </w:tc>
      </w:tr>
      <w:tr w:rsidR="00EB42B7" w:rsidRPr="00EB42B7" w:rsidTr="004B1E00">
        <w:trPr>
          <w:gridBefore w:val="11"/>
          <w:gridAfter w:val="1"/>
          <w:wBefore w:w="6688" w:type="dxa"/>
          <w:wAfter w:w="755" w:type="dxa"/>
          <w:jc w:val="center"/>
        </w:trPr>
        <w:tc>
          <w:tcPr>
            <w:tcW w:w="2338" w:type="dxa"/>
            <w:gridSpan w:val="4"/>
            <w:tcBorders>
              <w:top w:val="nil"/>
              <w:left w:val="nil"/>
              <w:bottom w:val="nil"/>
              <w:right w:val="nil"/>
            </w:tcBorders>
            <w:vAlign w:val="center"/>
          </w:tcPr>
          <w:p w:rsidR="00EB42B7" w:rsidRPr="00EB42B7" w:rsidRDefault="00EB42B7" w:rsidP="00EB42B7">
            <w:pPr>
              <w:spacing w:before="60"/>
              <w:ind w:right="-56"/>
              <w:rPr>
                <w:rFonts w:cstheme="minorHAnsi"/>
                <w:sz w:val="20"/>
              </w:rPr>
            </w:pPr>
          </w:p>
        </w:tc>
      </w:tr>
      <w:tr w:rsidR="00EB42B7" w:rsidRPr="00EB42B7" w:rsidTr="004B1E00">
        <w:trPr>
          <w:gridBefore w:val="11"/>
          <w:gridAfter w:val="1"/>
          <w:wBefore w:w="6688" w:type="dxa"/>
          <w:wAfter w:w="755" w:type="dxa"/>
          <w:jc w:val="center"/>
        </w:trPr>
        <w:tc>
          <w:tcPr>
            <w:tcW w:w="2338" w:type="dxa"/>
            <w:gridSpan w:val="4"/>
            <w:tcBorders>
              <w:top w:val="nil"/>
              <w:left w:val="nil"/>
              <w:bottom w:val="nil"/>
              <w:right w:val="nil"/>
            </w:tcBorders>
            <w:vAlign w:val="center"/>
          </w:tcPr>
          <w:p w:rsidR="00EB42B7" w:rsidRPr="00EB42B7" w:rsidRDefault="00EB42B7" w:rsidP="00EB42B7">
            <w:pPr>
              <w:tabs>
                <w:tab w:val="left" w:pos="2356"/>
              </w:tabs>
              <w:spacing w:before="60"/>
              <w:rPr>
                <w:rFonts w:cstheme="minorHAnsi"/>
                <w:sz w:val="20"/>
              </w:rPr>
            </w:pPr>
            <w:r w:rsidRPr="00EB42B7">
              <w:rPr>
                <w:rFonts w:cstheme="minorHAnsi"/>
                <w:sz w:val="20"/>
              </w:rPr>
              <w:t xml:space="preserve">              Ο/Η δηλών/ούσα</w:t>
            </w:r>
          </w:p>
        </w:tc>
      </w:tr>
    </w:tbl>
    <w:p w:rsidR="00EB42B7" w:rsidRPr="00EB42B7" w:rsidRDefault="00EB42B7" w:rsidP="00EB42B7">
      <w:pPr>
        <w:spacing w:after="120" w:line="240" w:lineRule="auto"/>
        <w:jc w:val="both"/>
        <w:rPr>
          <w:rFonts w:cstheme="minorHAnsi"/>
        </w:rPr>
      </w:pPr>
    </w:p>
    <w:p w:rsidR="00EB42B7" w:rsidRPr="00EB42B7" w:rsidRDefault="00EB42B7" w:rsidP="00EB42B7">
      <w:pPr>
        <w:spacing w:after="120"/>
        <w:ind w:left="283"/>
        <w:jc w:val="both"/>
        <w:rPr>
          <w:rFonts w:cstheme="minorHAnsi"/>
          <w:sz w:val="14"/>
          <w:szCs w:val="14"/>
        </w:rPr>
      </w:pPr>
    </w:p>
    <w:p w:rsidR="00EB42B7" w:rsidRPr="00EB42B7" w:rsidRDefault="00EB42B7" w:rsidP="00EB42B7">
      <w:pPr>
        <w:spacing w:after="120"/>
        <w:ind w:left="283"/>
        <w:jc w:val="both"/>
        <w:rPr>
          <w:rFonts w:cstheme="minorHAnsi"/>
          <w:sz w:val="14"/>
          <w:szCs w:val="14"/>
        </w:rPr>
      </w:pPr>
    </w:p>
    <w:p w:rsidR="00EB42B7" w:rsidRPr="00EB42B7" w:rsidRDefault="00EB42B7" w:rsidP="00EB42B7">
      <w:pPr>
        <w:spacing w:after="120"/>
        <w:ind w:left="283"/>
        <w:jc w:val="both"/>
        <w:rPr>
          <w:rFonts w:cstheme="minorHAnsi"/>
          <w:sz w:val="14"/>
          <w:szCs w:val="14"/>
        </w:rPr>
      </w:pPr>
    </w:p>
    <w:p w:rsidR="00EB42B7" w:rsidRPr="00EB42B7" w:rsidRDefault="00EB42B7" w:rsidP="00EB42B7">
      <w:pPr>
        <w:spacing w:after="0" w:line="240" w:lineRule="auto"/>
        <w:ind w:left="284"/>
        <w:jc w:val="both"/>
        <w:rPr>
          <w:rFonts w:cstheme="minorHAnsi"/>
          <w:sz w:val="14"/>
          <w:szCs w:val="14"/>
        </w:rPr>
      </w:pPr>
      <w:r w:rsidRPr="00EB42B7">
        <w:rPr>
          <w:rFonts w:cstheme="minorHAnsi"/>
          <w:sz w:val="14"/>
          <w:szCs w:val="14"/>
        </w:rPr>
        <w:t>(1) Αναγράφεται από τον ενδιαφερόμενο πολίτη ή Αρχή ή η Υπηρεσία του δημόσιου τομέα, που απευθύνεται η αίτηση.</w:t>
      </w:r>
    </w:p>
    <w:p w:rsidR="00EB42B7" w:rsidRPr="00EB42B7" w:rsidRDefault="00EB42B7" w:rsidP="00EB42B7">
      <w:pPr>
        <w:spacing w:after="0" w:line="240" w:lineRule="auto"/>
        <w:ind w:left="284"/>
        <w:jc w:val="both"/>
        <w:rPr>
          <w:rFonts w:cstheme="minorHAnsi"/>
          <w:sz w:val="14"/>
          <w:szCs w:val="14"/>
        </w:rPr>
      </w:pPr>
      <w:r w:rsidRPr="00EB42B7">
        <w:rPr>
          <w:rFonts w:cstheme="minorHAnsi"/>
          <w:sz w:val="14"/>
          <w:szCs w:val="14"/>
        </w:rPr>
        <w:t xml:space="preserve">(2) Αναγράφεται ολογράφως. </w:t>
      </w:r>
    </w:p>
    <w:p w:rsidR="00EB42B7" w:rsidRPr="00EB42B7" w:rsidRDefault="00EB42B7" w:rsidP="00EB42B7">
      <w:pPr>
        <w:spacing w:after="0" w:line="240" w:lineRule="auto"/>
        <w:ind w:left="284"/>
        <w:jc w:val="both"/>
        <w:rPr>
          <w:rFonts w:cstheme="minorHAnsi"/>
          <w:sz w:val="14"/>
          <w:szCs w:val="14"/>
        </w:rPr>
      </w:pPr>
      <w:r w:rsidRPr="00EB42B7">
        <w:rPr>
          <w:rFonts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B42B7" w:rsidRPr="00EB42B7" w:rsidRDefault="00EB42B7" w:rsidP="00EB42B7">
      <w:pPr>
        <w:spacing w:after="0" w:line="240" w:lineRule="auto"/>
        <w:ind w:left="284"/>
        <w:jc w:val="both"/>
        <w:rPr>
          <w:rFonts w:cstheme="minorHAnsi"/>
          <w:sz w:val="14"/>
          <w:szCs w:val="14"/>
        </w:rPr>
      </w:pPr>
      <w:r w:rsidRPr="00EB42B7">
        <w:rPr>
          <w:rFonts w:cstheme="minorHAnsi"/>
          <w:sz w:val="14"/>
          <w:szCs w:val="14"/>
        </w:rPr>
        <w:t>(4) Σε περίπτωση ανεπάρκειας χώρου η δήλωση συνεχίζεται στην πίσω όψη της και υπογράφεται από τον δηλούντα ή την δηλούσα.</w:t>
      </w:r>
    </w:p>
    <w:p w:rsidR="00EB42B7" w:rsidRPr="00EB42B7" w:rsidRDefault="00EB42B7" w:rsidP="00EB42B7">
      <w:pPr>
        <w:spacing w:after="120" w:line="240" w:lineRule="auto"/>
        <w:jc w:val="both"/>
        <w:rPr>
          <w:b/>
        </w:rPr>
      </w:pPr>
    </w:p>
    <w:p w:rsidR="002C7B8B" w:rsidRDefault="002C7B8B"/>
    <w:sectPr w:rsidR="002C7B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C741E"/>
    <w:multiLevelType w:val="hybridMultilevel"/>
    <w:tmpl w:val="DCFEA6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B7"/>
    <w:rsid w:val="002C7B8B"/>
    <w:rsid w:val="00EB42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26E01-1F42-40A2-A5AB-E2B4A832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2760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2021-06-23T10:12:00Z</dcterms:created>
  <dcterms:modified xsi:type="dcterms:W3CDTF">2021-06-23T10:13:00Z</dcterms:modified>
</cp:coreProperties>
</file>