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011C" w14:textId="77777777" w:rsidR="00F15767" w:rsidRPr="00F15767" w:rsidRDefault="00F15767" w:rsidP="00F15767">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F15767">
        <w:rPr>
          <w:rFonts w:ascii="Times New Roman" w:eastAsia="Times New Roman" w:hAnsi="Times New Roman" w:cs="Times New Roman"/>
          <w:b/>
          <w:bCs/>
          <w:kern w:val="36"/>
          <w:sz w:val="48"/>
          <w:szCs w:val="48"/>
          <w:lang w:val="el-GR" w:eastAsia="en-GB"/>
        </w:rPr>
        <w:t>Υπογεφύρια αίθουσα παλαιού φρουρίου…</w:t>
      </w:r>
    </w:p>
    <w:p w14:paraId="3D94627E" w14:textId="77777777" w:rsidR="00F15767" w:rsidRPr="00F15767" w:rsidRDefault="00F15767" w:rsidP="00F15767">
      <w:pPr>
        <w:spacing w:after="0"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noProof/>
          <w:sz w:val="24"/>
          <w:szCs w:val="24"/>
          <w:lang w:eastAsia="en-GB"/>
        </w:rPr>
        <w:drawing>
          <wp:inline distT="0" distB="0" distL="0" distR="0" wp14:anchorId="6ED26A00" wp14:editId="19397ADD">
            <wp:extent cx="762000" cy="762000"/>
            <wp:effectExtent l="0" t="0" r="0" b="0"/>
            <wp:docPr id="120" name="Εικόνα 120"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F15767">
        <w:rPr>
          <w:rFonts w:ascii="Times New Roman" w:eastAsia="Times New Roman" w:hAnsi="Times New Roman" w:cs="Times New Roman"/>
          <w:sz w:val="24"/>
          <w:szCs w:val="24"/>
          <w:lang w:val="el-GR" w:eastAsia="en-GB"/>
        </w:rPr>
        <w:t xml:space="preserve">Κείμενο: </w:t>
      </w:r>
      <w:hyperlink r:id="rId5" w:history="1">
        <w:r w:rsidRPr="00F15767">
          <w:rPr>
            <w:rFonts w:ascii="Times New Roman" w:eastAsia="Times New Roman" w:hAnsi="Times New Roman" w:cs="Times New Roman"/>
            <w:color w:val="0000FF"/>
            <w:sz w:val="24"/>
            <w:szCs w:val="24"/>
            <w:u w:val="single"/>
            <w:lang w:eastAsia="en-GB"/>
          </w:rPr>
          <w:t>CorfuPress</w:t>
        </w:r>
        <w:r w:rsidRPr="00F15767">
          <w:rPr>
            <w:rFonts w:ascii="Times New Roman" w:eastAsia="Times New Roman" w:hAnsi="Times New Roman" w:cs="Times New Roman"/>
            <w:color w:val="0000FF"/>
            <w:sz w:val="24"/>
            <w:szCs w:val="24"/>
            <w:u w:val="single"/>
            <w:lang w:val="el-GR" w:eastAsia="en-GB"/>
          </w:rPr>
          <w:t>.</w:t>
        </w:r>
        <w:r w:rsidRPr="00F15767">
          <w:rPr>
            <w:rFonts w:ascii="Times New Roman" w:eastAsia="Times New Roman" w:hAnsi="Times New Roman" w:cs="Times New Roman"/>
            <w:color w:val="0000FF"/>
            <w:sz w:val="24"/>
            <w:szCs w:val="24"/>
            <w:u w:val="single"/>
            <w:lang w:eastAsia="en-GB"/>
          </w:rPr>
          <w:t>com</w:t>
        </w:r>
      </w:hyperlink>
      <w:r w:rsidRPr="00F15767">
        <w:rPr>
          <w:rFonts w:ascii="Times New Roman" w:eastAsia="Times New Roman" w:hAnsi="Times New Roman" w:cs="Times New Roman"/>
          <w:sz w:val="24"/>
          <w:szCs w:val="24"/>
          <w:lang w:val="el-GR" w:eastAsia="en-GB"/>
        </w:rPr>
        <w:t xml:space="preserve"> </w:t>
      </w:r>
    </w:p>
    <w:p w14:paraId="00935504" w14:textId="77777777" w:rsidR="00F15767" w:rsidRPr="00F15767" w:rsidRDefault="00F15767" w:rsidP="00F15767">
      <w:pPr>
        <w:spacing w:after="0" w:line="240" w:lineRule="auto"/>
        <w:rPr>
          <w:rFonts w:ascii="Times New Roman" w:eastAsia="Times New Roman" w:hAnsi="Times New Roman" w:cs="Times New Roman"/>
          <w:sz w:val="24"/>
          <w:szCs w:val="24"/>
          <w:lang w:eastAsia="en-GB"/>
        </w:rPr>
      </w:pPr>
      <w:hyperlink r:id="rId6" w:history="1">
        <w:r w:rsidRPr="00F15767">
          <w:rPr>
            <w:rFonts w:ascii="Times New Roman" w:eastAsia="Times New Roman" w:hAnsi="Times New Roman" w:cs="Times New Roman"/>
            <w:color w:val="0000FF"/>
            <w:sz w:val="24"/>
            <w:szCs w:val="24"/>
            <w:u w:val="single"/>
            <w:lang w:eastAsia="en-GB"/>
          </w:rPr>
          <w:t>Σάββατο, 24/07/2021</w:t>
        </w:r>
      </w:hyperlink>
      <w:r w:rsidRPr="00F15767">
        <w:rPr>
          <w:rFonts w:ascii="Times New Roman" w:eastAsia="Times New Roman" w:hAnsi="Times New Roman" w:cs="Times New Roman"/>
          <w:sz w:val="24"/>
          <w:szCs w:val="24"/>
          <w:lang w:eastAsia="en-GB"/>
        </w:rPr>
        <w:t xml:space="preserve"> </w:t>
      </w:r>
    </w:p>
    <w:p w14:paraId="2F313ABE" w14:textId="77777777" w:rsidR="00F15767" w:rsidRPr="00F15767" w:rsidRDefault="00F15767" w:rsidP="00F15767">
      <w:pPr>
        <w:spacing w:after="0" w:line="240" w:lineRule="auto"/>
        <w:rPr>
          <w:rFonts w:ascii="Times New Roman" w:eastAsia="Times New Roman" w:hAnsi="Times New Roman" w:cs="Times New Roman"/>
          <w:color w:val="0000FF"/>
          <w:sz w:val="24"/>
          <w:szCs w:val="24"/>
          <w:u w:val="single"/>
          <w:lang w:eastAsia="en-GB"/>
        </w:rPr>
      </w:pPr>
      <w:r w:rsidRPr="00F15767">
        <w:rPr>
          <w:rFonts w:ascii="Times New Roman" w:eastAsia="Times New Roman" w:hAnsi="Times New Roman" w:cs="Times New Roman"/>
          <w:sz w:val="24"/>
          <w:szCs w:val="24"/>
          <w:lang w:eastAsia="en-GB"/>
        </w:rPr>
        <w:fldChar w:fldCharType="begin"/>
      </w:r>
      <w:r w:rsidRPr="00F15767">
        <w:rPr>
          <w:rFonts w:ascii="Times New Roman" w:eastAsia="Times New Roman" w:hAnsi="Times New Roman" w:cs="Times New Roman"/>
          <w:sz w:val="24"/>
          <w:szCs w:val="24"/>
          <w:lang w:eastAsia="en-GB"/>
        </w:rPr>
        <w:instrText xml:space="preserve"> HYPERLINK "https://www.corfupress.com/wp-content/uploads/2021/07/1-8.jpg" </w:instrText>
      </w:r>
      <w:r w:rsidRPr="00F15767">
        <w:rPr>
          <w:rFonts w:ascii="Times New Roman" w:eastAsia="Times New Roman" w:hAnsi="Times New Roman" w:cs="Times New Roman"/>
          <w:sz w:val="24"/>
          <w:szCs w:val="24"/>
          <w:lang w:eastAsia="en-GB"/>
        </w:rPr>
        <w:fldChar w:fldCharType="separate"/>
      </w:r>
    </w:p>
    <w:p w14:paraId="0EA75F06" w14:textId="77777777" w:rsidR="00F15767" w:rsidRPr="00F15767" w:rsidRDefault="00F15767" w:rsidP="00F15767">
      <w:pPr>
        <w:spacing w:after="0" w:line="240" w:lineRule="auto"/>
        <w:rPr>
          <w:rFonts w:ascii="Times New Roman" w:eastAsia="Times New Roman" w:hAnsi="Times New Roman" w:cs="Times New Roman"/>
          <w:sz w:val="24"/>
          <w:szCs w:val="24"/>
          <w:lang w:eastAsia="en-GB"/>
        </w:rPr>
      </w:pPr>
      <w:r w:rsidRPr="00F15767">
        <w:rPr>
          <w:rFonts w:ascii="Times New Roman" w:eastAsia="Times New Roman" w:hAnsi="Times New Roman" w:cs="Times New Roman"/>
          <w:noProof/>
          <w:color w:val="0000FF"/>
          <w:sz w:val="24"/>
          <w:szCs w:val="24"/>
          <w:lang w:eastAsia="en-GB"/>
        </w:rPr>
        <w:drawing>
          <wp:inline distT="0" distB="0" distL="0" distR="0" wp14:anchorId="4D2B2350" wp14:editId="0AF6824B">
            <wp:extent cx="7143750" cy="3571875"/>
            <wp:effectExtent l="0" t="0" r="0" b="9525"/>
            <wp:docPr id="121" name="Εικόνα 121" descr="Φωτογραφία πριν την καταδικάσουν στην καταστροφή.">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Φωτογραφία πριν την καταδικάσουν στην καταστροφή.">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45F5198C"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color w:val="0000FF"/>
          <w:sz w:val="24"/>
          <w:szCs w:val="24"/>
          <w:u w:val="single"/>
          <w:lang w:val="el-GR" w:eastAsia="en-GB"/>
        </w:rPr>
      </w:pPr>
      <w:r w:rsidRPr="00F15767">
        <w:rPr>
          <w:rFonts w:ascii="Times New Roman" w:eastAsia="Times New Roman" w:hAnsi="Times New Roman" w:cs="Times New Roman"/>
          <w:color w:val="0000FF"/>
          <w:sz w:val="24"/>
          <w:szCs w:val="24"/>
          <w:u w:val="single"/>
          <w:lang w:val="el-GR" w:eastAsia="en-GB"/>
        </w:rPr>
        <w:t>Φωτογραφία πριν την καταδικάσουν στην καταστροφή.</w:t>
      </w:r>
    </w:p>
    <w:p w14:paraId="66E1E011" w14:textId="77777777" w:rsidR="00F15767" w:rsidRPr="00F15767" w:rsidRDefault="00F15767" w:rsidP="00F15767">
      <w:pPr>
        <w:spacing w:after="0"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eastAsia="en-GB"/>
        </w:rPr>
        <w:fldChar w:fldCharType="end"/>
      </w:r>
    </w:p>
    <w:p w14:paraId="025DEA5C"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t>Είναι γνωστό πως ο χώρος της βενετσιάνικης γέφυρας της ξηράς τράφου του Παλαιού Φρουρίου μετατράπηκε, για τις ανάγκες της Ευρωπαϊκής Συνόδου Κορυφής που πραγματοποιήθηκε στο νησί μας στις 24 και 25 Ιουνίου του 1994, σε μια υπερσύγχρονη υπογεφύρια αίθουσα συνεδριάσεων πεντακοσίων περίπου θέσεων!</w:t>
      </w:r>
    </w:p>
    <w:p w14:paraId="67F47A66"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t>Αυτή χρησιμοποιήθηκε για συνεντεύξεις τύπου των συμμετεχόντων στη Σύνοδο κρατών μελών, με την υποστήριξη ειδικού μεταφραστικού τμήματος. Ο εξωτερικός χώρος της αίθουσας μήκους 200 μέτρων ήταν επίσης κατάλληλος για διοργάνωση εκθέσεων και διαφόρων καλλιτεχνικών και μορφωτικών εκδηλώσεων.</w:t>
      </w:r>
    </w:p>
    <w:p w14:paraId="49954306" w14:textId="131A7806" w:rsidR="00F15767" w:rsidRPr="00935BED" w:rsidRDefault="00F15767" w:rsidP="00935BED">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t>Η θαυμάσια αυτή αίθουσα βρίσκεται εν ζωή μέχρι περίπου και το έτος 2002, μετά χάνονται τα ίχνη της… Μια παράξενη αλλά όχι ασυνήθιστη σιωπή επικρατεί όλα αυτά τα χρόνια στους κύκλους των «παραγόντων» του πολιτισμού της Κέρκυρας «μας»!</w:t>
      </w:r>
    </w:p>
    <w:p w14:paraId="75BBBDEB" w14:textId="797B4A74" w:rsidR="00F15767" w:rsidRPr="00F15767" w:rsidRDefault="00F15767" w:rsidP="00F15767">
      <w:pPr>
        <w:spacing w:after="0" w:line="240" w:lineRule="auto"/>
        <w:rPr>
          <w:rFonts w:ascii="Times New Roman" w:eastAsia="Times New Roman" w:hAnsi="Times New Roman" w:cs="Times New Roman"/>
          <w:sz w:val="24"/>
          <w:szCs w:val="24"/>
          <w:lang w:eastAsia="en-GB"/>
        </w:rPr>
      </w:pPr>
    </w:p>
    <w:p w14:paraId="401E6C4E" w14:textId="09E440E6"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lastRenderedPageBreak/>
        <w:t>τι ακριβώς συμβαίνει με αυτή τη θαυμάσια αίθουσα πολλαπλών πολιτιστικών χρήσεων, που βρίσκεται στη καρδιά μιας πόλης η οποία στερείται παντελώς τέτοιων αιθουσών… Τελικά μέσα σε 19 περίπου χρόνια το έγκλημα τους ολοκληρώθηκε!</w:t>
      </w:r>
    </w:p>
    <w:p w14:paraId="6A2DB277"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t>Τώρα μέσα σ΄ αυτήν την άλλοτε θαυμάσια αίθουσα συνεδριάζουν ποντίκια, κατσαρίδες και σαύρες!</w:t>
      </w:r>
    </w:p>
    <w:p w14:paraId="76248007"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t>Οι παρακάτω φωτογραφίες δείχνουν το μέγεθος της καταστροφής. Όμως εκείνους που δεν απεικονίζουν είναι οι ποικιλώνυμοι δράστες, δημόσιοι και αιρετοί, που άφησαν την υπέροχη και υψηλού κόστους κατασκευή να μεταβληθεί σε χωματερή…</w:t>
      </w:r>
    </w:p>
    <w:p w14:paraId="715095F5"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sz w:val="24"/>
          <w:szCs w:val="24"/>
          <w:lang w:val="el-GR" w:eastAsia="en-GB"/>
        </w:rPr>
        <w:t>Αν τους ψάξει κανείς, είναι σίγουρο πως θα μπλέξει σε μια ατέρμονη και κυρίως αναποτελεσματική σκυταλοδρομία ανευθυνοϋπεύθυνων, με πρόχειρο πάντα το απαλλακτικό βεβαιωτικό της… παραγραφής! Δεν φταίνε αυτοί που ως προσωρινοί σε θέσεις παρμένες με υποσχέσεις αφήνουν πίσω τους ερείπια. Η ένοχη σιωπή όλων μας φταίει…</w:t>
      </w:r>
    </w:p>
    <w:p w14:paraId="3B95DD4D"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i/>
          <w:iCs/>
          <w:sz w:val="24"/>
          <w:szCs w:val="24"/>
          <w:lang w:val="el-GR" w:eastAsia="en-GB"/>
        </w:rPr>
        <w:t>Ο Περιπατητής</w:t>
      </w:r>
    </w:p>
    <w:p w14:paraId="7F57B234"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val="el-GR" w:eastAsia="en-GB"/>
        </w:rPr>
      </w:pPr>
      <w:r w:rsidRPr="00F15767">
        <w:rPr>
          <w:rFonts w:ascii="Times New Roman" w:eastAsia="Times New Roman" w:hAnsi="Times New Roman" w:cs="Times New Roman"/>
          <w:b/>
          <w:bCs/>
          <w:sz w:val="24"/>
          <w:szCs w:val="24"/>
          <w:u w:val="single"/>
          <w:lang w:val="el-GR" w:eastAsia="en-GB"/>
        </w:rPr>
        <w:t>Φωτογραφίες μετά την καταστροφή με τη σύμφωνη γνώμη των αρμοδίων, δημοσίων και αιρετών!</w:t>
      </w:r>
    </w:p>
    <w:p w14:paraId="625C6FEC"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eastAsia="en-GB"/>
        </w:rPr>
      </w:pPr>
      <w:r w:rsidRPr="00F15767">
        <w:rPr>
          <w:rFonts w:ascii="Times New Roman" w:eastAsia="Times New Roman" w:hAnsi="Times New Roman" w:cs="Times New Roman"/>
          <w:noProof/>
          <w:sz w:val="24"/>
          <w:szCs w:val="24"/>
          <w:lang w:eastAsia="en-GB"/>
        </w:rPr>
        <w:lastRenderedPageBreak/>
        <w:drawing>
          <wp:inline distT="0" distB="0" distL="0" distR="0" wp14:anchorId="55F66746" wp14:editId="68E4C809">
            <wp:extent cx="9753600" cy="5276850"/>
            <wp:effectExtent l="0" t="0" r="0" b="0"/>
            <wp:docPr id="125" name="Εικόνα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5276850"/>
                    </a:xfrm>
                    <a:prstGeom prst="rect">
                      <a:avLst/>
                    </a:prstGeom>
                    <a:noFill/>
                    <a:ln>
                      <a:noFill/>
                    </a:ln>
                  </pic:spPr>
                </pic:pic>
              </a:graphicData>
            </a:graphic>
          </wp:inline>
        </w:drawing>
      </w:r>
    </w:p>
    <w:p w14:paraId="0F3E9478" w14:textId="77777777" w:rsidR="00F15767" w:rsidRPr="00F15767" w:rsidRDefault="00F15767" w:rsidP="00F15767">
      <w:pPr>
        <w:spacing w:before="100" w:beforeAutospacing="1" w:after="100" w:afterAutospacing="1" w:line="240" w:lineRule="auto"/>
        <w:rPr>
          <w:rFonts w:ascii="Times New Roman" w:eastAsia="Times New Roman" w:hAnsi="Times New Roman" w:cs="Times New Roman"/>
          <w:sz w:val="24"/>
          <w:szCs w:val="24"/>
          <w:lang w:eastAsia="en-GB"/>
        </w:rPr>
      </w:pPr>
      <w:r w:rsidRPr="00F15767">
        <w:rPr>
          <w:rFonts w:ascii="Times New Roman" w:eastAsia="Times New Roman" w:hAnsi="Times New Roman" w:cs="Times New Roman"/>
          <w:noProof/>
          <w:sz w:val="24"/>
          <w:szCs w:val="24"/>
          <w:lang w:eastAsia="en-GB"/>
        </w:rPr>
        <w:lastRenderedPageBreak/>
        <w:drawing>
          <wp:inline distT="0" distB="0" distL="0" distR="0" wp14:anchorId="2BDAF8C8" wp14:editId="0A86DFA2">
            <wp:extent cx="8315325" cy="5076825"/>
            <wp:effectExtent l="0" t="0" r="9525" b="9525"/>
            <wp:docPr id="126" name="Εικόνα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5325" cy="5076825"/>
                    </a:xfrm>
                    <a:prstGeom prst="rect">
                      <a:avLst/>
                    </a:prstGeom>
                    <a:noFill/>
                    <a:ln>
                      <a:noFill/>
                    </a:ln>
                  </pic:spPr>
                </pic:pic>
              </a:graphicData>
            </a:graphic>
          </wp:inline>
        </w:drawing>
      </w:r>
    </w:p>
    <w:p w14:paraId="6576F959" w14:textId="77777777" w:rsidR="00F15767" w:rsidRDefault="00F15767"/>
    <w:sectPr w:rsidR="00F15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67"/>
    <w:rsid w:val="00935BED"/>
    <w:rsid w:val="00F1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ECD2"/>
  <w15:chartTrackingRefBased/>
  <w15:docId w15:val="{A2051943-8856-4E1C-B28D-4378DF0B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3729">
      <w:bodyDiv w:val="1"/>
      <w:marLeft w:val="0"/>
      <w:marRight w:val="0"/>
      <w:marTop w:val="0"/>
      <w:marBottom w:val="0"/>
      <w:divBdr>
        <w:top w:val="none" w:sz="0" w:space="0" w:color="auto"/>
        <w:left w:val="none" w:sz="0" w:space="0" w:color="auto"/>
        <w:bottom w:val="none" w:sz="0" w:space="0" w:color="auto"/>
        <w:right w:val="none" w:sz="0" w:space="0" w:color="auto"/>
      </w:divBdr>
      <w:divsChild>
        <w:div w:id="34894601">
          <w:marLeft w:val="0"/>
          <w:marRight w:val="0"/>
          <w:marTop w:val="0"/>
          <w:marBottom w:val="0"/>
          <w:divBdr>
            <w:top w:val="none" w:sz="0" w:space="0" w:color="auto"/>
            <w:left w:val="none" w:sz="0" w:space="0" w:color="auto"/>
            <w:bottom w:val="none" w:sz="0" w:space="0" w:color="auto"/>
            <w:right w:val="none" w:sz="0" w:space="0" w:color="auto"/>
          </w:divBdr>
          <w:divsChild>
            <w:div w:id="1242331208">
              <w:marLeft w:val="0"/>
              <w:marRight w:val="0"/>
              <w:marTop w:val="0"/>
              <w:marBottom w:val="0"/>
              <w:divBdr>
                <w:top w:val="none" w:sz="0" w:space="0" w:color="auto"/>
                <w:left w:val="none" w:sz="0" w:space="0" w:color="auto"/>
                <w:bottom w:val="none" w:sz="0" w:space="0" w:color="auto"/>
                <w:right w:val="none" w:sz="0" w:space="0" w:color="auto"/>
              </w:divBdr>
              <w:divsChild>
                <w:div w:id="1882592820">
                  <w:marLeft w:val="0"/>
                  <w:marRight w:val="0"/>
                  <w:marTop w:val="0"/>
                  <w:marBottom w:val="0"/>
                  <w:divBdr>
                    <w:top w:val="none" w:sz="0" w:space="0" w:color="auto"/>
                    <w:left w:val="none" w:sz="0" w:space="0" w:color="auto"/>
                    <w:bottom w:val="none" w:sz="0" w:space="0" w:color="auto"/>
                    <w:right w:val="none" w:sz="0" w:space="0" w:color="auto"/>
                  </w:divBdr>
                  <w:divsChild>
                    <w:div w:id="1165781886">
                      <w:marLeft w:val="0"/>
                      <w:marRight w:val="0"/>
                      <w:marTop w:val="0"/>
                      <w:marBottom w:val="0"/>
                      <w:divBdr>
                        <w:top w:val="none" w:sz="0" w:space="0" w:color="auto"/>
                        <w:left w:val="none" w:sz="0" w:space="0" w:color="auto"/>
                        <w:bottom w:val="none" w:sz="0" w:space="0" w:color="auto"/>
                        <w:right w:val="none" w:sz="0" w:space="0" w:color="auto"/>
                      </w:divBdr>
                      <w:divsChild>
                        <w:div w:id="395513304">
                          <w:marLeft w:val="0"/>
                          <w:marRight w:val="0"/>
                          <w:marTop w:val="0"/>
                          <w:marBottom w:val="0"/>
                          <w:divBdr>
                            <w:top w:val="none" w:sz="0" w:space="0" w:color="auto"/>
                            <w:left w:val="none" w:sz="0" w:space="0" w:color="auto"/>
                            <w:bottom w:val="none" w:sz="0" w:space="0" w:color="auto"/>
                            <w:right w:val="none" w:sz="0" w:space="0" w:color="auto"/>
                          </w:divBdr>
                        </w:div>
                        <w:div w:id="4241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67">
          <w:marLeft w:val="0"/>
          <w:marRight w:val="0"/>
          <w:marTop w:val="0"/>
          <w:marBottom w:val="0"/>
          <w:divBdr>
            <w:top w:val="none" w:sz="0" w:space="0" w:color="auto"/>
            <w:left w:val="none" w:sz="0" w:space="0" w:color="auto"/>
            <w:bottom w:val="none" w:sz="0" w:space="0" w:color="auto"/>
            <w:right w:val="none" w:sz="0" w:space="0" w:color="auto"/>
          </w:divBdr>
          <w:divsChild>
            <w:div w:id="1900282558">
              <w:marLeft w:val="0"/>
              <w:marRight w:val="0"/>
              <w:marTop w:val="0"/>
              <w:marBottom w:val="0"/>
              <w:divBdr>
                <w:top w:val="none" w:sz="0" w:space="0" w:color="auto"/>
                <w:left w:val="none" w:sz="0" w:space="0" w:color="auto"/>
                <w:bottom w:val="none" w:sz="0" w:space="0" w:color="auto"/>
                <w:right w:val="none" w:sz="0" w:space="0" w:color="auto"/>
              </w:divBdr>
              <w:divsChild>
                <w:div w:id="1552425822">
                  <w:marLeft w:val="0"/>
                  <w:marRight w:val="0"/>
                  <w:marTop w:val="0"/>
                  <w:marBottom w:val="0"/>
                  <w:divBdr>
                    <w:top w:val="none" w:sz="0" w:space="0" w:color="auto"/>
                    <w:left w:val="none" w:sz="0" w:space="0" w:color="auto"/>
                    <w:bottom w:val="none" w:sz="0" w:space="0" w:color="auto"/>
                    <w:right w:val="none" w:sz="0" w:space="0" w:color="auto"/>
                  </w:divBdr>
                  <w:divsChild>
                    <w:div w:id="1791164723">
                      <w:marLeft w:val="0"/>
                      <w:marRight w:val="0"/>
                      <w:marTop w:val="0"/>
                      <w:marBottom w:val="0"/>
                      <w:divBdr>
                        <w:top w:val="none" w:sz="0" w:space="0" w:color="auto"/>
                        <w:left w:val="none" w:sz="0" w:space="0" w:color="auto"/>
                        <w:bottom w:val="none" w:sz="0" w:space="0" w:color="auto"/>
                        <w:right w:val="none" w:sz="0" w:space="0" w:color="auto"/>
                      </w:divBdr>
                      <w:divsChild>
                        <w:div w:id="1112676082">
                          <w:marLeft w:val="0"/>
                          <w:marRight w:val="0"/>
                          <w:marTop w:val="0"/>
                          <w:marBottom w:val="0"/>
                          <w:divBdr>
                            <w:top w:val="none" w:sz="0" w:space="0" w:color="auto"/>
                            <w:left w:val="none" w:sz="0" w:space="0" w:color="auto"/>
                            <w:bottom w:val="none" w:sz="0" w:space="0" w:color="auto"/>
                            <w:right w:val="none" w:sz="0" w:space="0" w:color="auto"/>
                          </w:divBdr>
                        </w:div>
                      </w:divsChild>
                    </w:div>
                    <w:div w:id="1081757500">
                      <w:marLeft w:val="0"/>
                      <w:marRight w:val="0"/>
                      <w:marTop w:val="0"/>
                      <w:marBottom w:val="0"/>
                      <w:divBdr>
                        <w:top w:val="none" w:sz="0" w:space="0" w:color="auto"/>
                        <w:left w:val="none" w:sz="0" w:space="0" w:color="auto"/>
                        <w:bottom w:val="none" w:sz="0" w:space="0" w:color="auto"/>
                        <w:right w:val="none" w:sz="0" w:space="0" w:color="auto"/>
                      </w:divBdr>
                      <w:divsChild>
                        <w:div w:id="320473591">
                          <w:marLeft w:val="0"/>
                          <w:marRight w:val="0"/>
                          <w:marTop w:val="0"/>
                          <w:marBottom w:val="0"/>
                          <w:divBdr>
                            <w:top w:val="none" w:sz="0" w:space="0" w:color="auto"/>
                            <w:left w:val="none" w:sz="0" w:space="0" w:color="auto"/>
                            <w:bottom w:val="none" w:sz="0" w:space="0" w:color="auto"/>
                            <w:right w:val="none" w:sz="0" w:space="0" w:color="auto"/>
                          </w:divBdr>
                          <w:divsChild>
                            <w:div w:id="2031949949">
                              <w:marLeft w:val="0"/>
                              <w:marRight w:val="0"/>
                              <w:marTop w:val="0"/>
                              <w:marBottom w:val="0"/>
                              <w:divBdr>
                                <w:top w:val="none" w:sz="0" w:space="0" w:color="auto"/>
                                <w:left w:val="none" w:sz="0" w:space="0" w:color="auto"/>
                                <w:bottom w:val="none" w:sz="0" w:space="0" w:color="auto"/>
                                <w:right w:val="none" w:sz="0" w:space="0" w:color="auto"/>
                              </w:divBdr>
                              <w:divsChild>
                                <w:div w:id="250816321">
                                  <w:marLeft w:val="0"/>
                                  <w:marRight w:val="0"/>
                                  <w:marTop w:val="0"/>
                                  <w:marBottom w:val="0"/>
                                  <w:divBdr>
                                    <w:top w:val="none" w:sz="0" w:space="0" w:color="auto"/>
                                    <w:left w:val="none" w:sz="0" w:space="0" w:color="auto"/>
                                    <w:bottom w:val="none" w:sz="0" w:space="0" w:color="auto"/>
                                    <w:right w:val="none" w:sz="0" w:space="0" w:color="auto"/>
                                  </w:divBdr>
                                  <w:divsChild>
                                    <w:div w:id="1901941002">
                                      <w:marLeft w:val="0"/>
                                      <w:marRight w:val="0"/>
                                      <w:marTop w:val="0"/>
                                      <w:marBottom w:val="0"/>
                                      <w:divBdr>
                                        <w:top w:val="none" w:sz="0" w:space="0" w:color="auto"/>
                                        <w:left w:val="none" w:sz="0" w:space="0" w:color="auto"/>
                                        <w:bottom w:val="none" w:sz="0" w:space="0" w:color="auto"/>
                                        <w:right w:val="none" w:sz="0" w:space="0" w:color="auto"/>
                                      </w:divBdr>
                                      <w:divsChild>
                                        <w:div w:id="111285330">
                                          <w:marLeft w:val="0"/>
                                          <w:marRight w:val="0"/>
                                          <w:marTop w:val="0"/>
                                          <w:marBottom w:val="0"/>
                                          <w:divBdr>
                                            <w:top w:val="none" w:sz="0" w:space="0" w:color="auto"/>
                                            <w:left w:val="none" w:sz="0" w:space="0" w:color="auto"/>
                                            <w:bottom w:val="none" w:sz="0" w:space="0" w:color="auto"/>
                                            <w:right w:val="none" w:sz="0" w:space="0" w:color="auto"/>
                                          </w:divBdr>
                                        </w:div>
                                        <w:div w:id="1203832265">
                                          <w:marLeft w:val="0"/>
                                          <w:marRight w:val="0"/>
                                          <w:marTop w:val="0"/>
                                          <w:marBottom w:val="0"/>
                                          <w:divBdr>
                                            <w:top w:val="none" w:sz="0" w:space="0" w:color="auto"/>
                                            <w:left w:val="none" w:sz="0" w:space="0" w:color="auto"/>
                                            <w:bottom w:val="none" w:sz="0" w:space="0" w:color="auto"/>
                                            <w:right w:val="none" w:sz="0" w:space="0" w:color="auto"/>
                                          </w:divBdr>
                                          <w:divsChild>
                                            <w:div w:id="1730493683">
                                              <w:marLeft w:val="0"/>
                                              <w:marRight w:val="0"/>
                                              <w:marTop w:val="0"/>
                                              <w:marBottom w:val="0"/>
                                              <w:divBdr>
                                                <w:top w:val="none" w:sz="0" w:space="0" w:color="auto"/>
                                                <w:left w:val="none" w:sz="0" w:space="0" w:color="auto"/>
                                                <w:bottom w:val="none" w:sz="0" w:space="0" w:color="auto"/>
                                                <w:right w:val="none" w:sz="0" w:space="0" w:color="auto"/>
                                              </w:divBdr>
                                              <w:divsChild>
                                                <w:div w:id="1437367862">
                                                  <w:marLeft w:val="0"/>
                                                  <w:marRight w:val="0"/>
                                                  <w:marTop w:val="0"/>
                                                  <w:marBottom w:val="0"/>
                                                  <w:divBdr>
                                                    <w:top w:val="none" w:sz="0" w:space="0" w:color="auto"/>
                                                    <w:left w:val="none" w:sz="0" w:space="0" w:color="auto"/>
                                                    <w:bottom w:val="none" w:sz="0" w:space="0" w:color="auto"/>
                                                    <w:right w:val="none" w:sz="0" w:space="0" w:color="auto"/>
                                                  </w:divBdr>
                                                  <w:divsChild>
                                                    <w:div w:id="728457755">
                                                      <w:marLeft w:val="0"/>
                                                      <w:marRight w:val="0"/>
                                                      <w:marTop w:val="0"/>
                                                      <w:marBottom w:val="0"/>
                                                      <w:divBdr>
                                                        <w:top w:val="none" w:sz="0" w:space="0" w:color="auto"/>
                                                        <w:left w:val="none" w:sz="0" w:space="0" w:color="auto"/>
                                                        <w:bottom w:val="none" w:sz="0" w:space="0" w:color="auto"/>
                                                        <w:right w:val="none" w:sz="0" w:space="0" w:color="auto"/>
                                                      </w:divBdr>
                                                    </w:div>
                                                  </w:divsChild>
                                                </w:div>
                                                <w:div w:id="232936537">
                                                  <w:marLeft w:val="0"/>
                                                  <w:marRight w:val="0"/>
                                                  <w:marTop w:val="0"/>
                                                  <w:marBottom w:val="0"/>
                                                  <w:divBdr>
                                                    <w:top w:val="none" w:sz="0" w:space="0" w:color="auto"/>
                                                    <w:left w:val="none" w:sz="0" w:space="0" w:color="auto"/>
                                                    <w:bottom w:val="none" w:sz="0" w:space="0" w:color="auto"/>
                                                    <w:right w:val="none" w:sz="0" w:space="0" w:color="auto"/>
                                                  </w:divBdr>
                                                  <w:divsChild>
                                                    <w:div w:id="1232274012">
                                                      <w:marLeft w:val="0"/>
                                                      <w:marRight w:val="0"/>
                                                      <w:marTop w:val="0"/>
                                                      <w:marBottom w:val="0"/>
                                                      <w:divBdr>
                                                        <w:top w:val="none" w:sz="0" w:space="0" w:color="auto"/>
                                                        <w:left w:val="none" w:sz="0" w:space="0" w:color="auto"/>
                                                        <w:bottom w:val="none" w:sz="0" w:space="0" w:color="auto"/>
                                                        <w:right w:val="none" w:sz="0" w:space="0" w:color="auto"/>
                                                      </w:divBdr>
                                                      <w:divsChild>
                                                        <w:div w:id="488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1914">
                                                  <w:marLeft w:val="0"/>
                                                  <w:marRight w:val="0"/>
                                                  <w:marTop w:val="0"/>
                                                  <w:marBottom w:val="0"/>
                                                  <w:divBdr>
                                                    <w:top w:val="none" w:sz="0" w:space="0" w:color="auto"/>
                                                    <w:left w:val="none" w:sz="0" w:space="0" w:color="auto"/>
                                                    <w:bottom w:val="none" w:sz="0" w:space="0" w:color="auto"/>
                                                    <w:right w:val="none" w:sz="0" w:space="0" w:color="auto"/>
                                                  </w:divBdr>
                                                  <w:divsChild>
                                                    <w:div w:id="897400002">
                                                      <w:marLeft w:val="0"/>
                                                      <w:marRight w:val="0"/>
                                                      <w:marTop w:val="0"/>
                                                      <w:marBottom w:val="0"/>
                                                      <w:divBdr>
                                                        <w:top w:val="none" w:sz="0" w:space="0" w:color="auto"/>
                                                        <w:left w:val="none" w:sz="0" w:space="0" w:color="auto"/>
                                                        <w:bottom w:val="none" w:sz="0" w:space="0" w:color="auto"/>
                                                        <w:right w:val="none" w:sz="0" w:space="0" w:color="auto"/>
                                                      </w:divBdr>
                                                    </w:div>
                                                  </w:divsChild>
                                                </w:div>
                                                <w:div w:id="1465074735">
                                                  <w:marLeft w:val="0"/>
                                                  <w:marRight w:val="0"/>
                                                  <w:marTop w:val="0"/>
                                                  <w:marBottom w:val="0"/>
                                                  <w:divBdr>
                                                    <w:top w:val="none" w:sz="0" w:space="0" w:color="auto"/>
                                                    <w:left w:val="none" w:sz="0" w:space="0" w:color="auto"/>
                                                    <w:bottom w:val="none" w:sz="0" w:space="0" w:color="auto"/>
                                                    <w:right w:val="none" w:sz="0" w:space="0" w:color="auto"/>
                                                  </w:divBdr>
                                                  <w:divsChild>
                                                    <w:div w:id="1014888">
                                                      <w:marLeft w:val="0"/>
                                                      <w:marRight w:val="0"/>
                                                      <w:marTop w:val="0"/>
                                                      <w:marBottom w:val="0"/>
                                                      <w:divBdr>
                                                        <w:top w:val="none" w:sz="0" w:space="0" w:color="auto"/>
                                                        <w:left w:val="none" w:sz="0" w:space="0" w:color="auto"/>
                                                        <w:bottom w:val="none" w:sz="0" w:space="0" w:color="auto"/>
                                                        <w:right w:val="none" w:sz="0" w:space="0" w:color="auto"/>
                                                      </w:divBdr>
                                                      <w:divsChild>
                                                        <w:div w:id="21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520">
                                                  <w:marLeft w:val="0"/>
                                                  <w:marRight w:val="0"/>
                                                  <w:marTop w:val="0"/>
                                                  <w:marBottom w:val="0"/>
                                                  <w:divBdr>
                                                    <w:top w:val="none" w:sz="0" w:space="0" w:color="auto"/>
                                                    <w:left w:val="none" w:sz="0" w:space="0" w:color="auto"/>
                                                    <w:bottom w:val="none" w:sz="0" w:space="0" w:color="auto"/>
                                                    <w:right w:val="none" w:sz="0" w:space="0" w:color="auto"/>
                                                  </w:divBdr>
                                                  <w:divsChild>
                                                    <w:div w:id="1891072830">
                                                      <w:marLeft w:val="0"/>
                                                      <w:marRight w:val="0"/>
                                                      <w:marTop w:val="0"/>
                                                      <w:marBottom w:val="0"/>
                                                      <w:divBdr>
                                                        <w:top w:val="none" w:sz="0" w:space="0" w:color="auto"/>
                                                        <w:left w:val="none" w:sz="0" w:space="0" w:color="auto"/>
                                                        <w:bottom w:val="none" w:sz="0" w:space="0" w:color="auto"/>
                                                        <w:right w:val="none" w:sz="0" w:space="0" w:color="auto"/>
                                                      </w:divBdr>
                                                    </w:div>
                                                  </w:divsChild>
                                                </w:div>
                                                <w:div w:id="1700428825">
                                                  <w:marLeft w:val="0"/>
                                                  <w:marRight w:val="0"/>
                                                  <w:marTop w:val="0"/>
                                                  <w:marBottom w:val="0"/>
                                                  <w:divBdr>
                                                    <w:top w:val="none" w:sz="0" w:space="0" w:color="auto"/>
                                                    <w:left w:val="none" w:sz="0" w:space="0" w:color="auto"/>
                                                    <w:bottom w:val="none" w:sz="0" w:space="0" w:color="auto"/>
                                                    <w:right w:val="none" w:sz="0" w:space="0" w:color="auto"/>
                                                  </w:divBdr>
                                                  <w:divsChild>
                                                    <w:div w:id="1639533162">
                                                      <w:marLeft w:val="0"/>
                                                      <w:marRight w:val="0"/>
                                                      <w:marTop w:val="0"/>
                                                      <w:marBottom w:val="0"/>
                                                      <w:divBdr>
                                                        <w:top w:val="none" w:sz="0" w:space="0" w:color="auto"/>
                                                        <w:left w:val="none" w:sz="0" w:space="0" w:color="auto"/>
                                                        <w:bottom w:val="none" w:sz="0" w:space="0" w:color="auto"/>
                                                        <w:right w:val="none" w:sz="0" w:space="0" w:color="auto"/>
                                                      </w:divBdr>
                                                      <w:divsChild>
                                                        <w:div w:id="12199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07/1-8.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b1%cf%82-%ce%bc-2/" TargetMode="External"/><Relationship Id="rId11" Type="http://schemas.openxmlformats.org/officeDocument/2006/relationships/fontTable" Target="fontTable.xml"/><Relationship Id="rId5" Type="http://schemas.openxmlformats.org/officeDocument/2006/relationships/hyperlink" Target="https://www.corfupress.com/author/corfupress-com/"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3</cp:revision>
  <dcterms:created xsi:type="dcterms:W3CDTF">2021-12-13T18:06:00Z</dcterms:created>
  <dcterms:modified xsi:type="dcterms:W3CDTF">2021-12-13T18:10:00Z</dcterms:modified>
</cp:coreProperties>
</file>