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2AFA" w:rsidRPr="00FF40B0" w:rsidRDefault="00352AFA" w:rsidP="00352AFA">
      <w:pPr>
        <w:pStyle w:val="2"/>
        <w:tabs>
          <w:tab w:val="clear" w:pos="567"/>
          <w:tab w:val="left" w:pos="0"/>
        </w:tabs>
        <w:spacing w:before="57" w:after="57"/>
        <w:ind w:left="0" w:firstLine="0"/>
        <w:rPr>
          <w:rFonts w:ascii="Times New Roman" w:hAnsi="Times New Roman"/>
          <w:sz w:val="20"/>
          <w:szCs w:val="20"/>
          <w:lang w:val="el-GR"/>
        </w:rPr>
      </w:pPr>
      <w:bookmarkStart w:id="0" w:name="_Toc89851957"/>
      <w:r w:rsidRPr="00FF40B0">
        <w:rPr>
          <w:rFonts w:ascii="Times New Roman" w:hAnsi="Times New Roman"/>
          <w:sz w:val="20"/>
          <w:szCs w:val="20"/>
          <w:lang w:val="el-GR"/>
        </w:rPr>
        <w:t>Υπόδειγμα Οικονομικής Προσφοράς</w:t>
      </w:r>
      <w:bookmarkEnd w:id="0"/>
    </w:p>
    <w:p w:rsidR="00695336" w:rsidRDefault="00695336" w:rsidP="00C31EF8">
      <w:pPr>
        <w:suppressAutoHyphens/>
        <w:spacing w:after="120" w:line="334" w:lineRule="exact"/>
        <w:ind w:right="-54"/>
        <w:jc w:val="center"/>
        <w:rPr>
          <w:rFonts w:ascii="Times New Roman" w:eastAsia="Times New Roman" w:hAnsi="Times New Roman" w:cs="Times New Roman"/>
          <w:b/>
          <w:sz w:val="20"/>
          <w:szCs w:val="20"/>
          <w:u w:val="single"/>
          <w:lang w:eastAsia="ar-SA"/>
        </w:rPr>
      </w:pPr>
    </w:p>
    <w:p w:rsidR="00C31EF8" w:rsidRPr="00C11DCE" w:rsidRDefault="00DC1A01" w:rsidP="00895A0E">
      <w:pPr>
        <w:suppressAutoHyphens/>
        <w:spacing w:after="120" w:line="334" w:lineRule="exact"/>
        <w:jc w:val="center"/>
        <w:rPr>
          <w:rFonts w:ascii="Times New Roman" w:eastAsia="Arial" w:hAnsi="Times New Roman" w:cs="Times New Roman"/>
          <w:b/>
          <w:sz w:val="20"/>
          <w:szCs w:val="20"/>
        </w:rPr>
      </w:pPr>
      <w:r>
        <w:rPr>
          <w:rFonts w:ascii="Times New Roman" w:eastAsia="Times New Roman" w:hAnsi="Times New Roman" w:cs="Times New Roman"/>
          <w:b/>
          <w:sz w:val="20"/>
          <w:szCs w:val="20"/>
          <w:lang w:eastAsia="ar-SA"/>
        </w:rPr>
        <w:t>ΤΜΗΜΑ</w:t>
      </w:r>
      <w:r w:rsidR="00F240D2">
        <w:rPr>
          <w:rFonts w:ascii="Times New Roman" w:eastAsia="Times New Roman" w:hAnsi="Times New Roman" w:cs="Times New Roman"/>
          <w:b/>
          <w:sz w:val="20"/>
          <w:szCs w:val="20"/>
          <w:lang w:eastAsia="ar-SA"/>
        </w:rPr>
        <w:t xml:space="preserve"> </w:t>
      </w:r>
      <w:r>
        <w:rPr>
          <w:rFonts w:ascii="Times New Roman" w:eastAsia="Times New Roman" w:hAnsi="Times New Roman" w:cs="Times New Roman"/>
          <w:b/>
          <w:sz w:val="20"/>
          <w:szCs w:val="20"/>
          <w:lang w:eastAsia="ar-SA"/>
        </w:rPr>
        <w:t>1</w:t>
      </w:r>
      <w:r w:rsidR="00340F29" w:rsidRPr="00FF40B0">
        <w:rPr>
          <w:rFonts w:ascii="Times New Roman" w:eastAsia="Times New Roman" w:hAnsi="Times New Roman" w:cs="Times New Roman"/>
          <w:b/>
          <w:sz w:val="20"/>
          <w:szCs w:val="20"/>
          <w:lang w:eastAsia="ar-SA"/>
        </w:rPr>
        <w:t>:</w:t>
      </w:r>
      <w:r w:rsidR="000E13E3">
        <w:rPr>
          <w:rFonts w:ascii="Times New Roman" w:eastAsia="Times New Roman" w:hAnsi="Times New Roman" w:cs="Times New Roman"/>
          <w:b/>
          <w:sz w:val="20"/>
          <w:szCs w:val="20"/>
          <w:lang w:eastAsia="ar-SA"/>
        </w:rPr>
        <w:t xml:space="preserve"> </w:t>
      </w:r>
      <w:r w:rsidR="00C11DCE">
        <w:rPr>
          <w:rFonts w:ascii="Times New Roman" w:hAnsi="Times New Roman" w:cs="Times New Roman"/>
          <w:b/>
          <w:sz w:val="20"/>
          <w:szCs w:val="20"/>
        </w:rPr>
        <w:t>«</w:t>
      </w:r>
      <w:r w:rsidR="00927689" w:rsidRPr="00FF40B0">
        <w:rPr>
          <w:rFonts w:ascii="Times New Roman" w:eastAsia="Arial" w:hAnsi="Times New Roman" w:cs="Times New Roman"/>
          <w:b/>
          <w:sz w:val="20"/>
          <w:szCs w:val="20"/>
        </w:rPr>
        <w:t xml:space="preserve">ΟΧΗΜΑΤΑ 4Χ4 ΤΥΠΟΥ </w:t>
      </w:r>
      <w:r w:rsidR="00927689" w:rsidRPr="00FF40B0">
        <w:rPr>
          <w:rFonts w:ascii="Times New Roman" w:eastAsia="Arial" w:hAnsi="Times New Roman" w:cs="Times New Roman"/>
          <w:b/>
          <w:sz w:val="20"/>
          <w:szCs w:val="20"/>
          <w:lang w:val="en-US"/>
        </w:rPr>
        <w:t>PICK</w:t>
      </w:r>
      <w:r w:rsidR="000E13E3">
        <w:rPr>
          <w:rFonts w:ascii="Times New Roman" w:eastAsia="Arial" w:hAnsi="Times New Roman" w:cs="Times New Roman"/>
          <w:b/>
          <w:sz w:val="20"/>
          <w:szCs w:val="20"/>
        </w:rPr>
        <w:t xml:space="preserve"> </w:t>
      </w:r>
      <w:r w:rsidR="00FB49BF" w:rsidRPr="00FF40B0">
        <w:rPr>
          <w:rFonts w:ascii="Times New Roman" w:eastAsia="Arial" w:hAnsi="Times New Roman" w:cs="Times New Roman"/>
          <w:b/>
          <w:sz w:val="20"/>
          <w:szCs w:val="20"/>
        </w:rPr>
        <w:t>–</w:t>
      </w:r>
      <w:r w:rsidR="000E13E3">
        <w:rPr>
          <w:rFonts w:ascii="Times New Roman" w:eastAsia="Arial" w:hAnsi="Times New Roman" w:cs="Times New Roman"/>
          <w:b/>
          <w:sz w:val="20"/>
          <w:szCs w:val="20"/>
        </w:rPr>
        <w:t xml:space="preserve"> </w:t>
      </w:r>
      <w:r w:rsidR="00927689" w:rsidRPr="00FF40B0">
        <w:rPr>
          <w:rFonts w:ascii="Times New Roman" w:eastAsia="Arial" w:hAnsi="Times New Roman" w:cs="Times New Roman"/>
          <w:b/>
          <w:sz w:val="20"/>
          <w:szCs w:val="20"/>
          <w:lang w:val="en-US"/>
        </w:rPr>
        <w:t>UP</w:t>
      </w:r>
      <w:r w:rsidR="00C11DCE">
        <w:rPr>
          <w:rFonts w:ascii="Times New Roman" w:eastAsia="Arial" w:hAnsi="Times New Roman" w:cs="Times New Roman"/>
          <w:b/>
          <w:sz w:val="20"/>
          <w:szCs w:val="20"/>
        </w:rPr>
        <w:t>»</w:t>
      </w:r>
    </w:p>
    <w:p w:rsidR="00FB49BF" w:rsidRPr="00FF40B0" w:rsidRDefault="00FB49BF" w:rsidP="00895A0E">
      <w:pPr>
        <w:suppressAutoHyphens/>
        <w:spacing w:after="120" w:line="334" w:lineRule="exact"/>
        <w:jc w:val="center"/>
        <w:rPr>
          <w:rFonts w:ascii="Times New Roman" w:eastAsia="Arial" w:hAnsi="Times New Roman" w:cs="Times New Roman"/>
          <w:b/>
          <w:sz w:val="20"/>
          <w:szCs w:val="20"/>
        </w:rPr>
      </w:pPr>
      <w:r w:rsidRPr="00FF40B0">
        <w:rPr>
          <w:rFonts w:ascii="Times New Roman" w:eastAsia="Arial" w:hAnsi="Times New Roman" w:cs="Times New Roman"/>
          <w:b/>
          <w:sz w:val="20"/>
          <w:szCs w:val="20"/>
        </w:rPr>
        <w:t xml:space="preserve">(Περιλαμβάνει την προμήθεια (4) </w:t>
      </w:r>
      <w:r w:rsidR="00695336">
        <w:rPr>
          <w:rFonts w:ascii="Times New Roman" w:eastAsia="Arial" w:hAnsi="Times New Roman" w:cs="Times New Roman"/>
          <w:b/>
          <w:sz w:val="20"/>
          <w:szCs w:val="20"/>
        </w:rPr>
        <w:t>Ο</w:t>
      </w:r>
      <w:r w:rsidRPr="00FF40B0">
        <w:rPr>
          <w:rFonts w:ascii="Times New Roman" w:eastAsia="Arial" w:hAnsi="Times New Roman" w:cs="Times New Roman"/>
          <w:b/>
          <w:sz w:val="20"/>
          <w:szCs w:val="20"/>
        </w:rPr>
        <w:t xml:space="preserve">χημάτων 4Χ4 τύπου </w:t>
      </w:r>
      <w:r w:rsidRPr="00FF40B0">
        <w:rPr>
          <w:rFonts w:ascii="Times New Roman" w:eastAsia="Arial" w:hAnsi="Times New Roman" w:cs="Times New Roman"/>
          <w:b/>
          <w:sz w:val="20"/>
          <w:szCs w:val="20"/>
          <w:lang w:val="en-US"/>
        </w:rPr>
        <w:t>pick</w:t>
      </w:r>
      <w:r w:rsidRPr="00FF40B0">
        <w:rPr>
          <w:rFonts w:ascii="Times New Roman" w:eastAsia="Arial" w:hAnsi="Times New Roman" w:cs="Times New Roman"/>
          <w:b/>
          <w:sz w:val="20"/>
          <w:szCs w:val="20"/>
        </w:rPr>
        <w:t xml:space="preserve"> – </w:t>
      </w:r>
      <w:r w:rsidRPr="00FF40B0">
        <w:rPr>
          <w:rFonts w:ascii="Times New Roman" w:eastAsia="Arial" w:hAnsi="Times New Roman" w:cs="Times New Roman"/>
          <w:b/>
          <w:sz w:val="20"/>
          <w:szCs w:val="20"/>
          <w:lang w:val="en-US"/>
        </w:rPr>
        <w:t>up</w:t>
      </w:r>
      <w:r w:rsidRPr="00FF40B0">
        <w:rPr>
          <w:rFonts w:ascii="Times New Roman" w:eastAsia="Arial" w:hAnsi="Times New Roman" w:cs="Times New Roman"/>
          <w:b/>
          <w:sz w:val="20"/>
          <w:szCs w:val="20"/>
        </w:rPr>
        <w:t>)</w:t>
      </w:r>
    </w:p>
    <w:p w:rsidR="00AF2772" w:rsidRPr="00FF40B0" w:rsidRDefault="00AF2772" w:rsidP="00FB49BF">
      <w:pPr>
        <w:suppressAutoHyphens/>
        <w:spacing w:after="120" w:line="334" w:lineRule="exact"/>
        <w:ind w:right="-54"/>
        <w:jc w:val="center"/>
        <w:rPr>
          <w:rFonts w:ascii="Times New Roman" w:eastAsia="Arial" w:hAnsi="Times New Roman" w:cs="Times New Roman"/>
          <w:b/>
          <w:sz w:val="20"/>
          <w:szCs w:val="20"/>
        </w:rPr>
      </w:pPr>
    </w:p>
    <w:tbl>
      <w:tblPr>
        <w:tblW w:w="104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3"/>
        <w:gridCol w:w="1850"/>
        <w:gridCol w:w="1735"/>
        <w:gridCol w:w="1270"/>
        <w:gridCol w:w="1203"/>
        <w:gridCol w:w="1406"/>
        <w:gridCol w:w="851"/>
        <w:gridCol w:w="1473"/>
      </w:tblGrid>
      <w:tr w:rsidR="00C31EF8" w:rsidRPr="00FF40B0" w:rsidTr="000E13E3">
        <w:trPr>
          <w:jc w:val="center"/>
        </w:trPr>
        <w:tc>
          <w:tcPr>
            <w:tcW w:w="673" w:type="dxa"/>
            <w:vMerge w:val="restart"/>
            <w:shd w:val="clear" w:color="auto" w:fill="BFBFBF"/>
            <w:vAlign w:val="center"/>
          </w:tcPr>
          <w:p w:rsidR="00C31EF8" w:rsidRPr="00FF40B0" w:rsidRDefault="00C31EF8" w:rsidP="00C31EF8">
            <w:pPr>
              <w:suppressAutoHyphens/>
              <w:spacing w:after="0" w:line="240" w:lineRule="auto"/>
              <w:jc w:val="center"/>
              <w:rPr>
                <w:rFonts w:ascii="Times New Roman" w:eastAsia="Times New Roman" w:hAnsi="Times New Roman" w:cs="Times New Roman"/>
                <w:sz w:val="20"/>
                <w:szCs w:val="20"/>
                <w:lang w:val="en-GB" w:eastAsia="ar-SA"/>
              </w:rPr>
            </w:pPr>
            <w:r w:rsidRPr="00FF40B0">
              <w:rPr>
                <w:rFonts w:ascii="Times New Roman" w:eastAsia="Times New Roman" w:hAnsi="Times New Roman" w:cs="Times New Roman"/>
                <w:b/>
                <w:bCs/>
                <w:sz w:val="20"/>
                <w:szCs w:val="20"/>
                <w:lang w:val="en-GB" w:eastAsia="ar-SA"/>
              </w:rPr>
              <w:t>Α/Α</w:t>
            </w:r>
          </w:p>
        </w:tc>
        <w:tc>
          <w:tcPr>
            <w:tcW w:w="1850" w:type="dxa"/>
            <w:vMerge w:val="restart"/>
            <w:shd w:val="clear" w:color="auto" w:fill="BFBFBF"/>
            <w:vAlign w:val="center"/>
          </w:tcPr>
          <w:p w:rsidR="00C31EF8" w:rsidRPr="00FF40B0" w:rsidRDefault="00C31EF8" w:rsidP="00C31EF8">
            <w:pPr>
              <w:suppressAutoHyphens/>
              <w:spacing w:after="0" w:line="240" w:lineRule="auto"/>
              <w:jc w:val="center"/>
              <w:rPr>
                <w:rFonts w:ascii="Times New Roman" w:eastAsia="Times New Roman" w:hAnsi="Times New Roman" w:cs="Times New Roman"/>
                <w:sz w:val="20"/>
                <w:szCs w:val="20"/>
                <w:lang w:val="en-GB" w:eastAsia="ar-SA"/>
              </w:rPr>
            </w:pPr>
            <w:r w:rsidRPr="00FF40B0">
              <w:rPr>
                <w:rFonts w:ascii="Times New Roman" w:eastAsia="Times New Roman" w:hAnsi="Times New Roman" w:cs="Times New Roman"/>
                <w:b/>
                <w:bCs/>
                <w:sz w:val="20"/>
                <w:szCs w:val="20"/>
                <w:lang w:val="en-GB" w:eastAsia="ar-SA"/>
              </w:rPr>
              <w:t>Περιγραφή είδους</w:t>
            </w:r>
          </w:p>
        </w:tc>
        <w:tc>
          <w:tcPr>
            <w:tcW w:w="1735" w:type="dxa"/>
            <w:vMerge w:val="restart"/>
            <w:shd w:val="clear" w:color="auto" w:fill="BFBFBF"/>
            <w:vAlign w:val="center"/>
          </w:tcPr>
          <w:p w:rsidR="00C31EF8" w:rsidRPr="00FF40B0" w:rsidRDefault="00C31EF8" w:rsidP="00C31EF8">
            <w:pPr>
              <w:suppressAutoHyphens/>
              <w:spacing w:after="0" w:line="240" w:lineRule="auto"/>
              <w:jc w:val="center"/>
              <w:rPr>
                <w:rFonts w:ascii="Times New Roman" w:eastAsia="Times New Roman" w:hAnsi="Times New Roman" w:cs="Times New Roman"/>
                <w:sz w:val="20"/>
                <w:szCs w:val="20"/>
                <w:lang w:val="en-GB" w:eastAsia="ar-SA"/>
              </w:rPr>
            </w:pPr>
            <w:r w:rsidRPr="00FF40B0">
              <w:rPr>
                <w:rFonts w:ascii="Times New Roman" w:eastAsia="Times New Roman" w:hAnsi="Times New Roman" w:cs="Times New Roman"/>
                <w:b/>
                <w:bCs/>
                <w:sz w:val="20"/>
                <w:szCs w:val="20"/>
                <w:lang w:val="en-GB" w:eastAsia="ar-SA"/>
              </w:rPr>
              <w:t>Προσφερόμενο</w:t>
            </w:r>
            <w:r w:rsidR="004F420E">
              <w:rPr>
                <w:rFonts w:ascii="Times New Roman" w:eastAsia="Times New Roman" w:hAnsi="Times New Roman" w:cs="Times New Roman"/>
                <w:b/>
                <w:bCs/>
                <w:sz w:val="20"/>
                <w:szCs w:val="20"/>
                <w:lang w:eastAsia="ar-SA"/>
              </w:rPr>
              <w:t xml:space="preserve"> </w:t>
            </w:r>
            <w:r w:rsidRPr="00FF40B0">
              <w:rPr>
                <w:rFonts w:ascii="Times New Roman" w:eastAsia="Times New Roman" w:hAnsi="Times New Roman" w:cs="Times New Roman"/>
                <w:b/>
                <w:bCs/>
                <w:sz w:val="20"/>
                <w:szCs w:val="20"/>
                <w:lang w:val="en-GB" w:eastAsia="ar-SA"/>
              </w:rPr>
              <w:t>Μοντέλο</w:t>
            </w:r>
          </w:p>
        </w:tc>
        <w:tc>
          <w:tcPr>
            <w:tcW w:w="1270" w:type="dxa"/>
            <w:vMerge w:val="restart"/>
            <w:shd w:val="clear" w:color="auto" w:fill="BFBFBF"/>
            <w:vAlign w:val="center"/>
          </w:tcPr>
          <w:p w:rsidR="00C31EF8" w:rsidRPr="00FF40B0" w:rsidRDefault="00C31EF8" w:rsidP="00C31EF8">
            <w:pPr>
              <w:suppressAutoHyphens/>
              <w:spacing w:after="0" w:line="240" w:lineRule="auto"/>
              <w:jc w:val="center"/>
              <w:rPr>
                <w:rFonts w:ascii="Times New Roman" w:eastAsia="Times New Roman" w:hAnsi="Times New Roman" w:cs="Times New Roman"/>
                <w:b/>
                <w:bCs/>
                <w:sz w:val="20"/>
                <w:szCs w:val="20"/>
                <w:lang w:val="en-GB" w:eastAsia="ar-SA"/>
              </w:rPr>
            </w:pPr>
            <w:r w:rsidRPr="00FF40B0">
              <w:rPr>
                <w:rFonts w:ascii="Times New Roman" w:eastAsia="Times New Roman" w:hAnsi="Times New Roman" w:cs="Times New Roman"/>
                <w:b/>
                <w:bCs/>
                <w:sz w:val="20"/>
                <w:szCs w:val="20"/>
                <w:lang w:val="en-GB" w:eastAsia="ar-SA"/>
              </w:rPr>
              <w:t>Ποσότητα</w:t>
            </w:r>
          </w:p>
          <w:p w:rsidR="00C31EF8" w:rsidRPr="00FF40B0" w:rsidRDefault="00C31EF8" w:rsidP="00C31EF8">
            <w:pPr>
              <w:suppressAutoHyphens/>
              <w:spacing w:after="0" w:line="240" w:lineRule="auto"/>
              <w:jc w:val="center"/>
              <w:rPr>
                <w:rFonts w:ascii="Times New Roman" w:eastAsia="Times New Roman" w:hAnsi="Times New Roman" w:cs="Times New Roman"/>
                <w:sz w:val="20"/>
                <w:szCs w:val="20"/>
                <w:lang w:val="en-GB" w:eastAsia="ar-SA"/>
              </w:rPr>
            </w:pPr>
            <w:r w:rsidRPr="00FF40B0">
              <w:rPr>
                <w:rFonts w:ascii="Times New Roman" w:eastAsia="Times New Roman" w:hAnsi="Times New Roman" w:cs="Times New Roman"/>
                <w:b/>
                <w:bCs/>
                <w:sz w:val="20"/>
                <w:szCs w:val="20"/>
                <w:lang w:val="en-GB" w:eastAsia="ar-SA"/>
              </w:rPr>
              <w:t>(1)</w:t>
            </w:r>
          </w:p>
        </w:tc>
        <w:tc>
          <w:tcPr>
            <w:tcW w:w="2609" w:type="dxa"/>
            <w:gridSpan w:val="2"/>
            <w:shd w:val="clear" w:color="auto" w:fill="BFBFBF"/>
            <w:vAlign w:val="center"/>
          </w:tcPr>
          <w:p w:rsidR="00C31EF8" w:rsidRPr="00FF40B0" w:rsidRDefault="00C31EF8" w:rsidP="00C31EF8">
            <w:pPr>
              <w:suppressAutoHyphens/>
              <w:spacing w:after="0" w:line="240" w:lineRule="auto"/>
              <w:jc w:val="center"/>
              <w:rPr>
                <w:rFonts w:ascii="Times New Roman" w:eastAsia="Times New Roman" w:hAnsi="Times New Roman" w:cs="Times New Roman"/>
                <w:sz w:val="20"/>
                <w:szCs w:val="20"/>
                <w:lang w:eastAsia="ar-SA"/>
              </w:rPr>
            </w:pPr>
            <w:r w:rsidRPr="00FF40B0">
              <w:rPr>
                <w:rFonts w:ascii="Times New Roman" w:eastAsia="Times New Roman" w:hAnsi="Times New Roman" w:cs="Times New Roman"/>
                <w:b/>
                <w:bCs/>
                <w:sz w:val="20"/>
                <w:szCs w:val="20"/>
                <w:lang w:eastAsia="ar-SA"/>
              </w:rPr>
              <w:t>Αξία χωρίς Φ.Π.Α.</w:t>
            </w:r>
          </w:p>
        </w:tc>
        <w:tc>
          <w:tcPr>
            <w:tcW w:w="851" w:type="dxa"/>
            <w:vMerge w:val="restart"/>
            <w:shd w:val="clear" w:color="auto" w:fill="BFBFBF"/>
            <w:vAlign w:val="center"/>
          </w:tcPr>
          <w:p w:rsidR="00C31EF8" w:rsidRPr="00FF40B0" w:rsidRDefault="00C31EF8" w:rsidP="00C31EF8">
            <w:pPr>
              <w:suppressAutoHyphens/>
              <w:spacing w:after="0" w:line="240" w:lineRule="auto"/>
              <w:jc w:val="center"/>
              <w:rPr>
                <w:rFonts w:ascii="Times New Roman" w:eastAsia="Times New Roman" w:hAnsi="Times New Roman" w:cs="Times New Roman"/>
                <w:b/>
                <w:bCs/>
                <w:sz w:val="20"/>
                <w:szCs w:val="20"/>
                <w:lang w:val="en-GB" w:eastAsia="ar-SA"/>
              </w:rPr>
            </w:pPr>
            <w:r w:rsidRPr="00FF40B0">
              <w:rPr>
                <w:rFonts w:ascii="Times New Roman" w:eastAsia="Times New Roman" w:hAnsi="Times New Roman" w:cs="Times New Roman"/>
                <w:b/>
                <w:bCs/>
                <w:sz w:val="20"/>
                <w:szCs w:val="20"/>
                <w:lang w:val="en-GB" w:eastAsia="ar-SA"/>
              </w:rPr>
              <w:t>Φ.Π.Α.</w:t>
            </w:r>
          </w:p>
          <w:p w:rsidR="00C31EF8" w:rsidRPr="00FF40B0" w:rsidRDefault="00C31EF8" w:rsidP="00C31EF8">
            <w:pPr>
              <w:suppressAutoHyphens/>
              <w:spacing w:after="0" w:line="240" w:lineRule="auto"/>
              <w:jc w:val="center"/>
              <w:rPr>
                <w:rFonts w:ascii="Times New Roman" w:eastAsia="Times New Roman" w:hAnsi="Times New Roman" w:cs="Times New Roman"/>
                <w:b/>
                <w:bCs/>
                <w:sz w:val="20"/>
                <w:szCs w:val="20"/>
                <w:lang w:val="en-GB" w:eastAsia="ar-SA"/>
              </w:rPr>
            </w:pPr>
            <w:r w:rsidRPr="00FF40B0">
              <w:rPr>
                <w:rFonts w:ascii="Times New Roman" w:eastAsia="Times New Roman" w:hAnsi="Times New Roman" w:cs="Times New Roman"/>
                <w:b/>
                <w:bCs/>
                <w:sz w:val="20"/>
                <w:szCs w:val="20"/>
                <w:lang w:val="en-GB" w:eastAsia="ar-SA"/>
              </w:rPr>
              <w:t>24%</w:t>
            </w:r>
          </w:p>
          <w:p w:rsidR="00C31EF8" w:rsidRPr="00FF40B0" w:rsidRDefault="00C31EF8" w:rsidP="00C31EF8">
            <w:pPr>
              <w:suppressAutoHyphens/>
              <w:spacing w:after="0" w:line="240" w:lineRule="auto"/>
              <w:jc w:val="center"/>
              <w:rPr>
                <w:rFonts w:ascii="Times New Roman" w:eastAsia="Times New Roman" w:hAnsi="Times New Roman" w:cs="Times New Roman"/>
                <w:sz w:val="20"/>
                <w:szCs w:val="20"/>
                <w:lang w:val="en-GB" w:eastAsia="ar-SA"/>
              </w:rPr>
            </w:pPr>
            <w:r w:rsidRPr="00FF40B0">
              <w:rPr>
                <w:rFonts w:ascii="Times New Roman" w:eastAsia="Times New Roman" w:hAnsi="Times New Roman" w:cs="Times New Roman"/>
                <w:b/>
                <w:bCs/>
                <w:sz w:val="20"/>
                <w:szCs w:val="20"/>
                <w:lang w:val="en-GB" w:eastAsia="ar-SA"/>
              </w:rPr>
              <w:t>(4)</w:t>
            </w:r>
          </w:p>
        </w:tc>
        <w:tc>
          <w:tcPr>
            <w:tcW w:w="1473" w:type="dxa"/>
            <w:vMerge w:val="restart"/>
            <w:shd w:val="clear" w:color="auto" w:fill="BFBFBF"/>
            <w:vAlign w:val="center"/>
          </w:tcPr>
          <w:p w:rsidR="00C31EF8" w:rsidRPr="00FF40B0" w:rsidRDefault="00C31EF8" w:rsidP="00C31EF8">
            <w:pPr>
              <w:suppressAutoHyphens/>
              <w:spacing w:after="0" w:line="240" w:lineRule="auto"/>
              <w:jc w:val="center"/>
              <w:rPr>
                <w:rFonts w:ascii="Times New Roman" w:eastAsia="Times New Roman" w:hAnsi="Times New Roman" w:cs="Times New Roman"/>
                <w:b/>
                <w:bCs/>
                <w:sz w:val="20"/>
                <w:szCs w:val="20"/>
                <w:lang w:eastAsia="ar-SA"/>
              </w:rPr>
            </w:pPr>
            <w:r w:rsidRPr="00FF40B0">
              <w:rPr>
                <w:rFonts w:ascii="Times New Roman" w:eastAsia="Times New Roman" w:hAnsi="Times New Roman" w:cs="Times New Roman"/>
                <w:b/>
                <w:bCs/>
                <w:sz w:val="20"/>
                <w:szCs w:val="20"/>
                <w:lang w:eastAsia="ar-SA"/>
              </w:rPr>
              <w:t>Συνολική Αξία με Φ.Π.Α.</w:t>
            </w:r>
          </w:p>
          <w:p w:rsidR="00C31EF8" w:rsidRPr="00FF40B0" w:rsidRDefault="00C31EF8" w:rsidP="00C31EF8">
            <w:pPr>
              <w:suppressAutoHyphens/>
              <w:spacing w:after="0" w:line="240" w:lineRule="auto"/>
              <w:jc w:val="center"/>
              <w:rPr>
                <w:rFonts w:ascii="Times New Roman" w:eastAsia="Times New Roman" w:hAnsi="Times New Roman" w:cs="Times New Roman"/>
                <w:sz w:val="20"/>
                <w:szCs w:val="20"/>
                <w:lang w:val="en-GB" w:eastAsia="ar-SA"/>
              </w:rPr>
            </w:pPr>
            <w:r w:rsidRPr="00FF40B0">
              <w:rPr>
                <w:rFonts w:ascii="Times New Roman" w:eastAsia="Times New Roman" w:hAnsi="Times New Roman" w:cs="Times New Roman"/>
                <w:b/>
                <w:bCs/>
                <w:sz w:val="20"/>
                <w:szCs w:val="20"/>
                <w:lang w:val="en-GB" w:eastAsia="ar-SA"/>
              </w:rPr>
              <w:t>(5)=(4) +(3)</w:t>
            </w:r>
          </w:p>
        </w:tc>
      </w:tr>
      <w:tr w:rsidR="00C31EF8" w:rsidRPr="00FF40B0" w:rsidTr="000E13E3">
        <w:trPr>
          <w:jc w:val="center"/>
        </w:trPr>
        <w:tc>
          <w:tcPr>
            <w:tcW w:w="673" w:type="dxa"/>
            <w:vMerge/>
          </w:tcPr>
          <w:p w:rsidR="00C31EF8" w:rsidRPr="00FF40B0" w:rsidRDefault="00C31EF8" w:rsidP="00C31EF8">
            <w:pPr>
              <w:suppressAutoHyphens/>
              <w:spacing w:after="0" w:line="240" w:lineRule="auto"/>
              <w:jc w:val="both"/>
              <w:rPr>
                <w:rFonts w:ascii="Times New Roman" w:eastAsia="Times New Roman" w:hAnsi="Times New Roman" w:cs="Times New Roman"/>
                <w:sz w:val="20"/>
                <w:szCs w:val="20"/>
                <w:lang w:val="en-GB" w:eastAsia="ar-SA"/>
              </w:rPr>
            </w:pPr>
          </w:p>
        </w:tc>
        <w:tc>
          <w:tcPr>
            <w:tcW w:w="1850" w:type="dxa"/>
            <w:vMerge/>
          </w:tcPr>
          <w:p w:rsidR="00C31EF8" w:rsidRPr="00FF40B0" w:rsidRDefault="00C31EF8" w:rsidP="00C31EF8">
            <w:pPr>
              <w:suppressAutoHyphens/>
              <w:spacing w:after="0" w:line="240" w:lineRule="auto"/>
              <w:jc w:val="both"/>
              <w:rPr>
                <w:rFonts w:ascii="Times New Roman" w:eastAsia="Times New Roman" w:hAnsi="Times New Roman" w:cs="Times New Roman"/>
                <w:sz w:val="20"/>
                <w:szCs w:val="20"/>
                <w:lang w:val="en-GB" w:eastAsia="ar-SA"/>
              </w:rPr>
            </w:pPr>
          </w:p>
        </w:tc>
        <w:tc>
          <w:tcPr>
            <w:tcW w:w="1735" w:type="dxa"/>
            <w:vMerge/>
          </w:tcPr>
          <w:p w:rsidR="00C31EF8" w:rsidRPr="00FF40B0" w:rsidRDefault="00C31EF8" w:rsidP="00C31EF8">
            <w:pPr>
              <w:suppressAutoHyphens/>
              <w:spacing w:after="0" w:line="240" w:lineRule="auto"/>
              <w:jc w:val="both"/>
              <w:rPr>
                <w:rFonts w:ascii="Times New Roman" w:eastAsia="Times New Roman" w:hAnsi="Times New Roman" w:cs="Times New Roman"/>
                <w:sz w:val="20"/>
                <w:szCs w:val="20"/>
                <w:lang w:val="en-GB" w:eastAsia="ar-SA"/>
              </w:rPr>
            </w:pPr>
          </w:p>
        </w:tc>
        <w:tc>
          <w:tcPr>
            <w:tcW w:w="1270" w:type="dxa"/>
            <w:vMerge/>
          </w:tcPr>
          <w:p w:rsidR="00C31EF8" w:rsidRPr="00FF40B0" w:rsidRDefault="00C31EF8" w:rsidP="00C31EF8">
            <w:pPr>
              <w:suppressAutoHyphens/>
              <w:spacing w:after="0" w:line="240" w:lineRule="auto"/>
              <w:jc w:val="both"/>
              <w:rPr>
                <w:rFonts w:ascii="Times New Roman" w:eastAsia="Times New Roman" w:hAnsi="Times New Roman" w:cs="Times New Roman"/>
                <w:sz w:val="20"/>
                <w:szCs w:val="20"/>
                <w:lang w:val="en-GB" w:eastAsia="ar-SA"/>
              </w:rPr>
            </w:pPr>
          </w:p>
        </w:tc>
        <w:tc>
          <w:tcPr>
            <w:tcW w:w="1203" w:type="dxa"/>
            <w:shd w:val="clear" w:color="auto" w:fill="BFBFBF"/>
            <w:vAlign w:val="center"/>
          </w:tcPr>
          <w:p w:rsidR="00C31EF8" w:rsidRPr="00FF40B0" w:rsidRDefault="00C31EF8" w:rsidP="00C31EF8">
            <w:pPr>
              <w:suppressAutoHyphens/>
              <w:spacing w:after="0" w:line="240" w:lineRule="auto"/>
              <w:jc w:val="center"/>
              <w:rPr>
                <w:rFonts w:ascii="Times New Roman" w:eastAsia="Times New Roman" w:hAnsi="Times New Roman" w:cs="Times New Roman"/>
                <w:b/>
                <w:bCs/>
                <w:sz w:val="20"/>
                <w:szCs w:val="20"/>
                <w:lang w:val="en-GB" w:eastAsia="ar-SA"/>
              </w:rPr>
            </w:pPr>
            <w:r w:rsidRPr="00FF40B0">
              <w:rPr>
                <w:rFonts w:ascii="Times New Roman" w:eastAsia="Times New Roman" w:hAnsi="Times New Roman" w:cs="Times New Roman"/>
                <w:b/>
                <w:bCs/>
                <w:sz w:val="20"/>
                <w:szCs w:val="20"/>
                <w:lang w:val="en-GB" w:eastAsia="ar-SA"/>
              </w:rPr>
              <w:t>Τιμή</w:t>
            </w:r>
            <w:r w:rsidR="000E13E3">
              <w:rPr>
                <w:rFonts w:ascii="Times New Roman" w:eastAsia="Times New Roman" w:hAnsi="Times New Roman" w:cs="Times New Roman"/>
                <w:b/>
                <w:bCs/>
                <w:sz w:val="20"/>
                <w:szCs w:val="20"/>
                <w:lang w:eastAsia="ar-SA"/>
              </w:rPr>
              <w:t xml:space="preserve"> </w:t>
            </w:r>
            <w:bookmarkStart w:id="1" w:name="_GoBack"/>
            <w:bookmarkEnd w:id="1"/>
            <w:r w:rsidRPr="00FF40B0">
              <w:rPr>
                <w:rFonts w:ascii="Times New Roman" w:eastAsia="Times New Roman" w:hAnsi="Times New Roman" w:cs="Times New Roman"/>
                <w:b/>
                <w:bCs/>
                <w:sz w:val="20"/>
                <w:szCs w:val="20"/>
                <w:lang w:val="en-GB" w:eastAsia="ar-SA"/>
              </w:rPr>
              <w:t>Μονάδας</w:t>
            </w:r>
          </w:p>
          <w:p w:rsidR="00C31EF8" w:rsidRPr="00FF40B0" w:rsidRDefault="00C31EF8" w:rsidP="00C31EF8">
            <w:pPr>
              <w:suppressAutoHyphens/>
              <w:spacing w:after="0" w:line="240" w:lineRule="auto"/>
              <w:jc w:val="center"/>
              <w:rPr>
                <w:rFonts w:ascii="Times New Roman" w:eastAsia="Times New Roman" w:hAnsi="Times New Roman" w:cs="Times New Roman"/>
                <w:sz w:val="20"/>
                <w:szCs w:val="20"/>
                <w:lang w:val="en-GB" w:eastAsia="ar-SA"/>
              </w:rPr>
            </w:pPr>
            <w:r w:rsidRPr="00FF40B0">
              <w:rPr>
                <w:rFonts w:ascii="Times New Roman" w:eastAsia="Times New Roman" w:hAnsi="Times New Roman" w:cs="Times New Roman"/>
                <w:b/>
                <w:bCs/>
                <w:sz w:val="20"/>
                <w:szCs w:val="20"/>
                <w:lang w:val="en-GB" w:eastAsia="ar-SA"/>
              </w:rPr>
              <w:t>(2)</w:t>
            </w:r>
          </w:p>
        </w:tc>
        <w:tc>
          <w:tcPr>
            <w:tcW w:w="1406" w:type="dxa"/>
            <w:shd w:val="clear" w:color="auto" w:fill="BFBFBF"/>
            <w:vAlign w:val="center"/>
          </w:tcPr>
          <w:p w:rsidR="00C31EF8" w:rsidRPr="00FF40B0" w:rsidRDefault="00C31EF8" w:rsidP="00C31EF8">
            <w:pPr>
              <w:suppressAutoHyphens/>
              <w:spacing w:after="0" w:line="240" w:lineRule="auto"/>
              <w:jc w:val="center"/>
              <w:rPr>
                <w:rFonts w:ascii="Times New Roman" w:eastAsia="Times New Roman" w:hAnsi="Times New Roman" w:cs="Times New Roman"/>
                <w:b/>
                <w:bCs/>
                <w:sz w:val="20"/>
                <w:szCs w:val="20"/>
                <w:lang w:val="en-GB" w:eastAsia="ar-SA"/>
              </w:rPr>
            </w:pPr>
            <w:r w:rsidRPr="00FF40B0">
              <w:rPr>
                <w:rFonts w:ascii="Times New Roman" w:eastAsia="Times New Roman" w:hAnsi="Times New Roman" w:cs="Times New Roman"/>
                <w:b/>
                <w:bCs/>
                <w:sz w:val="20"/>
                <w:szCs w:val="20"/>
                <w:lang w:val="en-GB" w:eastAsia="ar-SA"/>
              </w:rPr>
              <w:t>Σύνολο</w:t>
            </w:r>
          </w:p>
          <w:p w:rsidR="00C31EF8" w:rsidRPr="00FF40B0" w:rsidRDefault="00C31EF8" w:rsidP="000E13E3">
            <w:pPr>
              <w:suppressAutoHyphens/>
              <w:spacing w:after="0" w:line="240" w:lineRule="auto"/>
              <w:jc w:val="center"/>
              <w:rPr>
                <w:rFonts w:ascii="Times New Roman" w:eastAsia="Times New Roman" w:hAnsi="Times New Roman" w:cs="Times New Roman"/>
                <w:sz w:val="20"/>
                <w:szCs w:val="20"/>
                <w:lang w:val="en-GB" w:eastAsia="ar-SA"/>
              </w:rPr>
            </w:pPr>
            <w:r w:rsidRPr="00FF40B0">
              <w:rPr>
                <w:rFonts w:ascii="Times New Roman" w:eastAsia="Times New Roman" w:hAnsi="Times New Roman" w:cs="Times New Roman"/>
                <w:b/>
                <w:bCs/>
                <w:sz w:val="20"/>
                <w:szCs w:val="20"/>
                <w:lang w:val="en-GB" w:eastAsia="ar-SA"/>
              </w:rPr>
              <w:t>(3)=(1)*(2)</w:t>
            </w:r>
          </w:p>
        </w:tc>
        <w:tc>
          <w:tcPr>
            <w:tcW w:w="851" w:type="dxa"/>
            <w:vMerge/>
          </w:tcPr>
          <w:p w:rsidR="00C31EF8" w:rsidRPr="00FF40B0" w:rsidRDefault="00C31EF8" w:rsidP="00C31EF8">
            <w:pPr>
              <w:suppressAutoHyphens/>
              <w:spacing w:after="0" w:line="240" w:lineRule="auto"/>
              <w:jc w:val="both"/>
              <w:rPr>
                <w:rFonts w:ascii="Times New Roman" w:eastAsia="Times New Roman" w:hAnsi="Times New Roman" w:cs="Times New Roman"/>
                <w:sz w:val="20"/>
                <w:szCs w:val="20"/>
                <w:lang w:val="en-GB" w:eastAsia="ar-SA"/>
              </w:rPr>
            </w:pPr>
          </w:p>
        </w:tc>
        <w:tc>
          <w:tcPr>
            <w:tcW w:w="1473" w:type="dxa"/>
            <w:vMerge/>
          </w:tcPr>
          <w:p w:rsidR="00C31EF8" w:rsidRPr="00FF40B0" w:rsidRDefault="00C31EF8" w:rsidP="00C31EF8">
            <w:pPr>
              <w:suppressAutoHyphens/>
              <w:spacing w:after="0" w:line="240" w:lineRule="auto"/>
              <w:jc w:val="both"/>
              <w:rPr>
                <w:rFonts w:ascii="Times New Roman" w:eastAsia="Times New Roman" w:hAnsi="Times New Roman" w:cs="Times New Roman"/>
                <w:sz w:val="20"/>
                <w:szCs w:val="20"/>
                <w:lang w:val="en-GB" w:eastAsia="ar-SA"/>
              </w:rPr>
            </w:pPr>
          </w:p>
        </w:tc>
      </w:tr>
      <w:tr w:rsidR="00C31EF8" w:rsidRPr="00FF40B0" w:rsidTr="000E13E3">
        <w:trPr>
          <w:jc w:val="center"/>
        </w:trPr>
        <w:tc>
          <w:tcPr>
            <w:tcW w:w="673" w:type="dxa"/>
            <w:vAlign w:val="center"/>
          </w:tcPr>
          <w:p w:rsidR="00C31EF8" w:rsidRPr="00FF40B0" w:rsidRDefault="00C31EF8" w:rsidP="007414C1">
            <w:pPr>
              <w:suppressAutoHyphens/>
              <w:spacing w:after="0" w:line="240" w:lineRule="auto"/>
              <w:jc w:val="center"/>
              <w:rPr>
                <w:rFonts w:ascii="Times New Roman" w:eastAsia="Times New Roman" w:hAnsi="Times New Roman" w:cs="Times New Roman"/>
                <w:sz w:val="20"/>
                <w:szCs w:val="20"/>
                <w:lang w:val="en-GB" w:eastAsia="ar-SA"/>
              </w:rPr>
            </w:pPr>
            <w:r w:rsidRPr="00FF40B0">
              <w:rPr>
                <w:rFonts w:ascii="Times New Roman" w:eastAsia="Times New Roman" w:hAnsi="Times New Roman" w:cs="Times New Roman"/>
                <w:sz w:val="20"/>
                <w:szCs w:val="20"/>
                <w:lang w:val="en-GB" w:eastAsia="ar-SA"/>
              </w:rPr>
              <w:t>1</w:t>
            </w:r>
          </w:p>
        </w:tc>
        <w:tc>
          <w:tcPr>
            <w:tcW w:w="1850" w:type="dxa"/>
            <w:vAlign w:val="center"/>
          </w:tcPr>
          <w:p w:rsidR="00C31EF8" w:rsidRPr="00FF40B0" w:rsidRDefault="00340F29" w:rsidP="00C31EF8">
            <w:pPr>
              <w:suppressAutoHyphens/>
              <w:spacing w:after="0" w:line="240" w:lineRule="auto"/>
              <w:ind w:left="-27"/>
              <w:jc w:val="both"/>
              <w:rPr>
                <w:rFonts w:ascii="Times New Roman" w:eastAsia="Times New Roman" w:hAnsi="Times New Roman" w:cs="Times New Roman"/>
                <w:sz w:val="20"/>
                <w:szCs w:val="20"/>
                <w:lang w:eastAsia="ar-SA"/>
              </w:rPr>
            </w:pPr>
            <w:r w:rsidRPr="00FF40B0">
              <w:rPr>
                <w:rFonts w:ascii="Times New Roman" w:eastAsia="Times New Roman" w:hAnsi="Times New Roman" w:cs="Times New Roman"/>
                <w:sz w:val="20"/>
                <w:szCs w:val="20"/>
                <w:lang w:eastAsia="ar-SA"/>
              </w:rPr>
              <w:t xml:space="preserve">Οχήματα 4Χ4 τύπου </w:t>
            </w:r>
            <w:r w:rsidRPr="00FF40B0">
              <w:rPr>
                <w:rFonts w:ascii="Times New Roman" w:eastAsia="Times New Roman" w:hAnsi="Times New Roman" w:cs="Times New Roman"/>
                <w:sz w:val="20"/>
                <w:szCs w:val="20"/>
                <w:lang w:val="en-US" w:eastAsia="ar-SA"/>
              </w:rPr>
              <w:t>pickup</w:t>
            </w:r>
          </w:p>
        </w:tc>
        <w:tc>
          <w:tcPr>
            <w:tcW w:w="1735" w:type="dxa"/>
            <w:vAlign w:val="center"/>
          </w:tcPr>
          <w:p w:rsidR="00C31EF8" w:rsidRPr="00FF40B0" w:rsidRDefault="00C31EF8" w:rsidP="00C31EF8">
            <w:pPr>
              <w:suppressAutoHyphens/>
              <w:spacing w:after="0" w:line="240" w:lineRule="auto"/>
              <w:jc w:val="center"/>
              <w:rPr>
                <w:rFonts w:ascii="Times New Roman" w:eastAsia="Times New Roman" w:hAnsi="Times New Roman" w:cs="Times New Roman"/>
                <w:sz w:val="20"/>
                <w:szCs w:val="20"/>
                <w:lang w:eastAsia="ar-SA"/>
              </w:rPr>
            </w:pPr>
          </w:p>
        </w:tc>
        <w:tc>
          <w:tcPr>
            <w:tcW w:w="1270" w:type="dxa"/>
            <w:vAlign w:val="center"/>
          </w:tcPr>
          <w:p w:rsidR="00C31EF8" w:rsidRPr="00FF40B0" w:rsidRDefault="00FB49BF" w:rsidP="00C31EF8">
            <w:pPr>
              <w:suppressAutoHyphens/>
              <w:spacing w:after="0" w:line="240" w:lineRule="auto"/>
              <w:jc w:val="center"/>
              <w:rPr>
                <w:rFonts w:ascii="Times New Roman" w:eastAsia="Times New Roman" w:hAnsi="Times New Roman" w:cs="Times New Roman"/>
                <w:b/>
                <w:bCs/>
                <w:sz w:val="20"/>
                <w:szCs w:val="20"/>
                <w:lang w:eastAsia="ar-SA"/>
              </w:rPr>
            </w:pPr>
            <w:r w:rsidRPr="00FF40B0">
              <w:rPr>
                <w:rFonts w:ascii="Times New Roman" w:eastAsia="Times New Roman" w:hAnsi="Times New Roman" w:cs="Times New Roman"/>
                <w:b/>
                <w:bCs/>
                <w:sz w:val="20"/>
                <w:szCs w:val="20"/>
                <w:lang w:eastAsia="ar-SA"/>
              </w:rPr>
              <w:t>4</w:t>
            </w:r>
          </w:p>
        </w:tc>
        <w:tc>
          <w:tcPr>
            <w:tcW w:w="1203" w:type="dxa"/>
          </w:tcPr>
          <w:p w:rsidR="00C31EF8" w:rsidRPr="00FF40B0" w:rsidRDefault="00C31EF8" w:rsidP="00C31EF8">
            <w:pPr>
              <w:suppressAutoHyphens/>
              <w:spacing w:after="0" w:line="240" w:lineRule="auto"/>
              <w:jc w:val="both"/>
              <w:rPr>
                <w:rFonts w:ascii="Times New Roman" w:eastAsia="Times New Roman" w:hAnsi="Times New Roman" w:cs="Times New Roman"/>
                <w:sz w:val="20"/>
                <w:szCs w:val="20"/>
                <w:lang w:eastAsia="ar-SA"/>
              </w:rPr>
            </w:pPr>
          </w:p>
        </w:tc>
        <w:tc>
          <w:tcPr>
            <w:tcW w:w="1406" w:type="dxa"/>
          </w:tcPr>
          <w:p w:rsidR="00C31EF8" w:rsidRPr="00FF40B0" w:rsidRDefault="00C31EF8" w:rsidP="00C31EF8">
            <w:pPr>
              <w:suppressAutoHyphens/>
              <w:spacing w:after="0" w:line="240" w:lineRule="auto"/>
              <w:jc w:val="both"/>
              <w:rPr>
                <w:rFonts w:ascii="Times New Roman" w:eastAsia="Times New Roman" w:hAnsi="Times New Roman" w:cs="Times New Roman"/>
                <w:sz w:val="20"/>
                <w:szCs w:val="20"/>
                <w:lang w:eastAsia="ar-SA"/>
              </w:rPr>
            </w:pPr>
          </w:p>
        </w:tc>
        <w:tc>
          <w:tcPr>
            <w:tcW w:w="851" w:type="dxa"/>
          </w:tcPr>
          <w:p w:rsidR="00C31EF8" w:rsidRPr="00FF40B0" w:rsidRDefault="00C31EF8" w:rsidP="00C31EF8">
            <w:pPr>
              <w:suppressAutoHyphens/>
              <w:spacing w:after="0" w:line="240" w:lineRule="auto"/>
              <w:jc w:val="both"/>
              <w:rPr>
                <w:rFonts w:ascii="Times New Roman" w:eastAsia="Times New Roman" w:hAnsi="Times New Roman" w:cs="Times New Roman"/>
                <w:sz w:val="20"/>
                <w:szCs w:val="20"/>
                <w:lang w:eastAsia="ar-SA"/>
              </w:rPr>
            </w:pPr>
          </w:p>
        </w:tc>
        <w:tc>
          <w:tcPr>
            <w:tcW w:w="1473" w:type="dxa"/>
          </w:tcPr>
          <w:p w:rsidR="00C31EF8" w:rsidRPr="00FF40B0" w:rsidRDefault="00C31EF8" w:rsidP="00C31EF8">
            <w:pPr>
              <w:suppressAutoHyphens/>
              <w:spacing w:after="0" w:line="240" w:lineRule="auto"/>
              <w:jc w:val="both"/>
              <w:rPr>
                <w:rFonts w:ascii="Times New Roman" w:eastAsia="Times New Roman" w:hAnsi="Times New Roman" w:cs="Times New Roman"/>
                <w:sz w:val="20"/>
                <w:szCs w:val="20"/>
                <w:lang w:eastAsia="ar-SA"/>
              </w:rPr>
            </w:pPr>
          </w:p>
        </w:tc>
      </w:tr>
      <w:tr w:rsidR="00C31EF8" w:rsidRPr="00FF40B0" w:rsidTr="000E13E3">
        <w:trPr>
          <w:jc w:val="center"/>
        </w:trPr>
        <w:tc>
          <w:tcPr>
            <w:tcW w:w="8137" w:type="dxa"/>
            <w:gridSpan w:val="6"/>
            <w:shd w:val="clear" w:color="auto" w:fill="BFBFBF"/>
          </w:tcPr>
          <w:p w:rsidR="00C31EF8" w:rsidRPr="00FF40B0" w:rsidRDefault="00DC1A01" w:rsidP="00C11DCE">
            <w:pPr>
              <w:suppressAutoHyphens/>
              <w:spacing w:after="0" w:line="240" w:lineRule="auto"/>
              <w:jc w:val="center"/>
              <w:rPr>
                <w:rFonts w:ascii="Times New Roman" w:eastAsia="Times New Roman" w:hAnsi="Times New Roman" w:cs="Times New Roman"/>
                <w:b/>
                <w:sz w:val="20"/>
                <w:szCs w:val="20"/>
                <w:lang w:val="en-GB" w:eastAsia="ar-SA"/>
              </w:rPr>
            </w:pPr>
            <w:r>
              <w:rPr>
                <w:rFonts w:ascii="Times New Roman" w:eastAsia="Times New Roman" w:hAnsi="Times New Roman" w:cs="Times New Roman"/>
                <w:b/>
                <w:sz w:val="20"/>
                <w:szCs w:val="20"/>
                <w:lang w:val="en-GB" w:eastAsia="ar-SA"/>
              </w:rPr>
              <w:t xml:space="preserve">ΣΥΝΟΛΟ </w:t>
            </w:r>
            <w:r>
              <w:rPr>
                <w:rFonts w:ascii="Times New Roman" w:eastAsia="Times New Roman" w:hAnsi="Times New Roman" w:cs="Times New Roman"/>
                <w:b/>
                <w:sz w:val="20"/>
                <w:szCs w:val="20"/>
                <w:lang w:eastAsia="ar-SA"/>
              </w:rPr>
              <w:t>ΤΜΗΜΑΤΟ</w:t>
            </w:r>
            <w:r w:rsidR="00C31EF8" w:rsidRPr="00FF40B0">
              <w:rPr>
                <w:rFonts w:ascii="Times New Roman" w:eastAsia="Times New Roman" w:hAnsi="Times New Roman" w:cs="Times New Roman"/>
                <w:b/>
                <w:sz w:val="20"/>
                <w:szCs w:val="20"/>
                <w:lang w:val="en-GB" w:eastAsia="ar-SA"/>
              </w:rPr>
              <w:t>Σ 1</w:t>
            </w:r>
          </w:p>
        </w:tc>
        <w:tc>
          <w:tcPr>
            <w:tcW w:w="851" w:type="dxa"/>
            <w:shd w:val="clear" w:color="auto" w:fill="BFBFBF"/>
          </w:tcPr>
          <w:p w:rsidR="00C31EF8" w:rsidRPr="00FF40B0" w:rsidRDefault="00C31EF8" w:rsidP="00C31EF8">
            <w:pPr>
              <w:suppressAutoHyphens/>
              <w:spacing w:after="0" w:line="240" w:lineRule="auto"/>
              <w:jc w:val="both"/>
              <w:rPr>
                <w:rFonts w:ascii="Times New Roman" w:eastAsia="Times New Roman" w:hAnsi="Times New Roman" w:cs="Times New Roman"/>
                <w:sz w:val="20"/>
                <w:szCs w:val="20"/>
                <w:lang w:val="en-GB" w:eastAsia="ar-SA"/>
              </w:rPr>
            </w:pPr>
          </w:p>
        </w:tc>
        <w:tc>
          <w:tcPr>
            <w:tcW w:w="1473" w:type="dxa"/>
            <w:shd w:val="clear" w:color="auto" w:fill="BFBFBF"/>
          </w:tcPr>
          <w:p w:rsidR="00C31EF8" w:rsidRPr="00FF40B0" w:rsidRDefault="00C31EF8" w:rsidP="00C31EF8">
            <w:pPr>
              <w:suppressAutoHyphens/>
              <w:spacing w:after="0" w:line="240" w:lineRule="auto"/>
              <w:jc w:val="both"/>
              <w:rPr>
                <w:rFonts w:ascii="Times New Roman" w:eastAsia="Times New Roman" w:hAnsi="Times New Roman" w:cs="Times New Roman"/>
                <w:sz w:val="20"/>
                <w:szCs w:val="20"/>
                <w:lang w:val="en-GB" w:eastAsia="ar-SA"/>
              </w:rPr>
            </w:pPr>
          </w:p>
        </w:tc>
      </w:tr>
    </w:tbl>
    <w:tbl>
      <w:tblPr>
        <w:tblpPr w:leftFromText="180" w:rightFromText="180" w:vertAnchor="text" w:horzAnchor="margin" w:tblpY="300"/>
        <w:tblW w:w="9781" w:type="dxa"/>
        <w:tblLayout w:type="fixed"/>
        <w:tblLook w:val="04A0" w:firstRow="1" w:lastRow="0" w:firstColumn="1" w:lastColumn="0" w:noHBand="0" w:noVBand="1"/>
      </w:tblPr>
      <w:tblGrid>
        <w:gridCol w:w="851"/>
        <w:gridCol w:w="709"/>
        <w:gridCol w:w="4111"/>
        <w:gridCol w:w="1984"/>
        <w:gridCol w:w="2126"/>
      </w:tblGrid>
      <w:tr w:rsidR="004F420E" w:rsidRPr="00FF40B0" w:rsidTr="004F420E">
        <w:trPr>
          <w:trHeight w:val="375"/>
        </w:trPr>
        <w:tc>
          <w:tcPr>
            <w:tcW w:w="9781"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4F420E" w:rsidRPr="00FF40B0" w:rsidRDefault="004F420E" w:rsidP="004F420E">
            <w:pPr>
              <w:jc w:val="center"/>
              <w:rPr>
                <w:rFonts w:ascii="Times New Roman" w:hAnsi="Times New Roman" w:cs="Times New Roman"/>
                <w:b/>
                <w:bCs/>
                <w:color w:val="000000"/>
                <w:sz w:val="20"/>
                <w:szCs w:val="20"/>
              </w:rPr>
            </w:pPr>
            <w:r w:rsidRPr="00FF40B0">
              <w:rPr>
                <w:rFonts w:ascii="Times New Roman" w:hAnsi="Times New Roman" w:cs="Times New Roman"/>
                <w:b/>
                <w:bCs/>
                <w:color w:val="000000"/>
                <w:sz w:val="20"/>
                <w:szCs w:val="20"/>
              </w:rPr>
              <w:t>ΚΡΙΤΗΡΙΑ ΑΝΑΘΕΣΗΣ</w:t>
            </w:r>
          </w:p>
        </w:tc>
      </w:tr>
      <w:tr w:rsidR="004F420E" w:rsidRPr="00FF40B0" w:rsidTr="004F420E">
        <w:trPr>
          <w:trHeight w:val="1215"/>
        </w:trPr>
        <w:tc>
          <w:tcPr>
            <w:tcW w:w="851"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4F420E" w:rsidRPr="00FF40B0" w:rsidRDefault="004F420E" w:rsidP="004F420E">
            <w:pPr>
              <w:jc w:val="center"/>
              <w:rPr>
                <w:rFonts w:ascii="Times New Roman" w:hAnsi="Times New Roman" w:cs="Times New Roman"/>
                <w:color w:val="000000"/>
                <w:sz w:val="20"/>
                <w:szCs w:val="20"/>
              </w:rPr>
            </w:pPr>
            <w:r w:rsidRPr="00FF40B0">
              <w:rPr>
                <w:rFonts w:ascii="Times New Roman" w:hAnsi="Times New Roman" w:cs="Times New Roman"/>
                <w:color w:val="000000"/>
                <w:sz w:val="20"/>
                <w:szCs w:val="20"/>
              </w:rPr>
              <w:t>Α/Α</w:t>
            </w:r>
          </w:p>
        </w:tc>
        <w:tc>
          <w:tcPr>
            <w:tcW w:w="4820" w:type="dxa"/>
            <w:gridSpan w:val="2"/>
            <w:tcBorders>
              <w:top w:val="single" w:sz="4" w:space="0" w:color="auto"/>
              <w:left w:val="nil"/>
              <w:bottom w:val="single" w:sz="8" w:space="0" w:color="auto"/>
              <w:right w:val="single" w:sz="8" w:space="0" w:color="auto"/>
            </w:tcBorders>
            <w:shd w:val="clear" w:color="auto" w:fill="auto"/>
            <w:vAlign w:val="center"/>
            <w:hideMark/>
          </w:tcPr>
          <w:p w:rsidR="004F420E" w:rsidRPr="00FF40B0" w:rsidRDefault="004F420E" w:rsidP="004F420E">
            <w:pPr>
              <w:jc w:val="center"/>
              <w:rPr>
                <w:rFonts w:ascii="Times New Roman" w:hAnsi="Times New Roman" w:cs="Times New Roman"/>
                <w:b/>
                <w:bCs/>
                <w:color w:val="000000"/>
                <w:sz w:val="20"/>
                <w:szCs w:val="20"/>
              </w:rPr>
            </w:pPr>
            <w:r w:rsidRPr="00FF40B0">
              <w:rPr>
                <w:rFonts w:ascii="Times New Roman" w:hAnsi="Times New Roman" w:cs="Times New Roman"/>
                <w:b/>
                <w:bCs/>
                <w:color w:val="000000"/>
                <w:sz w:val="20"/>
                <w:szCs w:val="20"/>
              </w:rPr>
              <w:t>ΚΡΙΤΗΡΙΟ ΑΝΑΘΕΣΗΣ</w:t>
            </w:r>
          </w:p>
        </w:tc>
        <w:tc>
          <w:tcPr>
            <w:tcW w:w="1984" w:type="dxa"/>
            <w:tcBorders>
              <w:top w:val="single" w:sz="4" w:space="0" w:color="auto"/>
              <w:left w:val="nil"/>
              <w:bottom w:val="single" w:sz="8" w:space="0" w:color="auto"/>
              <w:right w:val="single" w:sz="8" w:space="0" w:color="auto"/>
            </w:tcBorders>
            <w:shd w:val="clear" w:color="auto" w:fill="auto"/>
            <w:vAlign w:val="center"/>
            <w:hideMark/>
          </w:tcPr>
          <w:p w:rsidR="004F420E" w:rsidRPr="00FF40B0" w:rsidRDefault="004F420E" w:rsidP="004F420E">
            <w:pPr>
              <w:jc w:val="center"/>
              <w:rPr>
                <w:rFonts w:ascii="Times New Roman" w:hAnsi="Times New Roman" w:cs="Times New Roman"/>
                <w:b/>
                <w:bCs/>
                <w:color w:val="000000"/>
                <w:sz w:val="20"/>
                <w:szCs w:val="20"/>
              </w:rPr>
            </w:pPr>
            <w:r w:rsidRPr="00FF40B0">
              <w:rPr>
                <w:rFonts w:ascii="Times New Roman" w:hAnsi="Times New Roman" w:cs="Times New Roman"/>
                <w:b/>
                <w:bCs/>
                <w:color w:val="000000"/>
                <w:sz w:val="20"/>
                <w:szCs w:val="20"/>
              </w:rPr>
              <w:t>ΒΑΘΜΟΛΟΓΙΑ</w:t>
            </w:r>
          </w:p>
        </w:tc>
        <w:tc>
          <w:tcPr>
            <w:tcW w:w="2126" w:type="dxa"/>
            <w:tcBorders>
              <w:top w:val="single" w:sz="4" w:space="0" w:color="auto"/>
              <w:left w:val="nil"/>
              <w:bottom w:val="single" w:sz="8" w:space="0" w:color="auto"/>
              <w:right w:val="single" w:sz="8" w:space="0" w:color="auto"/>
            </w:tcBorders>
            <w:shd w:val="clear" w:color="auto" w:fill="auto"/>
            <w:vAlign w:val="center"/>
            <w:hideMark/>
          </w:tcPr>
          <w:p w:rsidR="004F420E" w:rsidRPr="00FF40B0" w:rsidRDefault="004F420E" w:rsidP="004F420E">
            <w:pPr>
              <w:jc w:val="center"/>
              <w:rPr>
                <w:rFonts w:ascii="Times New Roman" w:hAnsi="Times New Roman" w:cs="Times New Roman"/>
                <w:b/>
                <w:bCs/>
                <w:color w:val="000000"/>
                <w:sz w:val="20"/>
                <w:szCs w:val="20"/>
              </w:rPr>
            </w:pPr>
            <w:r w:rsidRPr="00FF40B0">
              <w:rPr>
                <w:rFonts w:ascii="Times New Roman" w:hAnsi="Times New Roman" w:cs="Times New Roman"/>
                <w:b/>
                <w:bCs/>
                <w:iCs/>
                <w:color w:val="000000"/>
                <w:sz w:val="20"/>
                <w:szCs w:val="20"/>
              </w:rPr>
              <w:t>ΣΥΝΤΕΛΕΣΤΗΣ ΒΑΡΥΤΗΤΑΣ (%)</w:t>
            </w:r>
          </w:p>
        </w:tc>
      </w:tr>
      <w:tr w:rsidR="004F420E" w:rsidRPr="00FF40B0" w:rsidTr="004F420E">
        <w:trPr>
          <w:trHeight w:val="31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4F420E" w:rsidRPr="00FF40B0" w:rsidRDefault="004F420E" w:rsidP="004F420E">
            <w:pPr>
              <w:jc w:val="center"/>
              <w:rPr>
                <w:rFonts w:ascii="Times New Roman" w:hAnsi="Times New Roman" w:cs="Times New Roman"/>
                <w:color w:val="000000"/>
                <w:sz w:val="20"/>
                <w:szCs w:val="20"/>
              </w:rPr>
            </w:pPr>
            <w:r w:rsidRPr="00FF40B0">
              <w:rPr>
                <w:rFonts w:ascii="Times New Roman" w:hAnsi="Times New Roman" w:cs="Times New Roman"/>
                <w:color w:val="000000"/>
                <w:sz w:val="20"/>
                <w:szCs w:val="20"/>
              </w:rPr>
              <w:t>1</w:t>
            </w:r>
          </w:p>
        </w:tc>
        <w:tc>
          <w:tcPr>
            <w:tcW w:w="4820" w:type="dxa"/>
            <w:gridSpan w:val="2"/>
            <w:tcBorders>
              <w:top w:val="nil"/>
              <w:left w:val="nil"/>
              <w:bottom w:val="single" w:sz="8" w:space="0" w:color="auto"/>
              <w:right w:val="single" w:sz="8" w:space="0" w:color="auto"/>
            </w:tcBorders>
            <w:shd w:val="clear" w:color="000000" w:fill="FFFFFF"/>
            <w:vAlign w:val="center"/>
            <w:hideMark/>
          </w:tcPr>
          <w:p w:rsidR="004F420E" w:rsidRPr="00FF40B0" w:rsidRDefault="004F420E" w:rsidP="004F420E">
            <w:pPr>
              <w:jc w:val="center"/>
              <w:rPr>
                <w:rFonts w:ascii="Times New Roman" w:hAnsi="Times New Roman" w:cs="Times New Roman"/>
                <w:color w:val="000000"/>
                <w:sz w:val="20"/>
                <w:szCs w:val="20"/>
              </w:rPr>
            </w:pPr>
            <w:r w:rsidRPr="00FF40B0">
              <w:rPr>
                <w:rFonts w:ascii="Times New Roman" w:hAnsi="Times New Roman" w:cs="Times New Roman"/>
                <w:color w:val="000000"/>
                <w:sz w:val="20"/>
                <w:szCs w:val="20"/>
              </w:rPr>
              <w:t>Πλαίσιο</w:t>
            </w:r>
          </w:p>
        </w:tc>
        <w:tc>
          <w:tcPr>
            <w:tcW w:w="1984" w:type="dxa"/>
            <w:tcBorders>
              <w:top w:val="nil"/>
              <w:left w:val="nil"/>
              <w:bottom w:val="single" w:sz="8" w:space="0" w:color="auto"/>
              <w:right w:val="single" w:sz="8" w:space="0" w:color="auto"/>
            </w:tcBorders>
            <w:shd w:val="clear" w:color="auto" w:fill="auto"/>
            <w:vAlign w:val="center"/>
            <w:hideMark/>
          </w:tcPr>
          <w:p w:rsidR="004F420E" w:rsidRPr="00FF40B0" w:rsidRDefault="004F420E" w:rsidP="004F420E">
            <w:pPr>
              <w:jc w:val="center"/>
              <w:rPr>
                <w:rFonts w:ascii="Times New Roman" w:hAnsi="Times New Roman" w:cs="Times New Roman"/>
                <w:color w:val="000000"/>
                <w:sz w:val="20"/>
                <w:szCs w:val="20"/>
              </w:rPr>
            </w:pPr>
            <w:r w:rsidRPr="00FF40B0">
              <w:rPr>
                <w:rFonts w:ascii="Times New Roman" w:hAnsi="Times New Roman" w:cs="Times New Roman"/>
                <w:color w:val="000000"/>
                <w:sz w:val="20"/>
                <w:szCs w:val="20"/>
              </w:rPr>
              <w:t>100-120</w:t>
            </w:r>
          </w:p>
        </w:tc>
        <w:tc>
          <w:tcPr>
            <w:tcW w:w="2126" w:type="dxa"/>
            <w:tcBorders>
              <w:top w:val="nil"/>
              <w:left w:val="nil"/>
              <w:bottom w:val="single" w:sz="8" w:space="0" w:color="auto"/>
              <w:right w:val="single" w:sz="8" w:space="0" w:color="auto"/>
            </w:tcBorders>
            <w:shd w:val="clear" w:color="auto" w:fill="auto"/>
            <w:vAlign w:val="center"/>
            <w:hideMark/>
          </w:tcPr>
          <w:p w:rsidR="004F420E" w:rsidRPr="00FF40B0" w:rsidRDefault="004F420E" w:rsidP="004F420E">
            <w:pPr>
              <w:jc w:val="center"/>
              <w:rPr>
                <w:rFonts w:ascii="Times New Roman" w:hAnsi="Times New Roman" w:cs="Times New Roman"/>
                <w:color w:val="000000"/>
                <w:sz w:val="20"/>
                <w:szCs w:val="20"/>
              </w:rPr>
            </w:pPr>
            <w:r w:rsidRPr="00FF40B0">
              <w:rPr>
                <w:rFonts w:ascii="Times New Roman" w:hAnsi="Times New Roman" w:cs="Times New Roman"/>
                <w:color w:val="000000"/>
                <w:sz w:val="20"/>
                <w:szCs w:val="20"/>
              </w:rPr>
              <w:t>6,00</w:t>
            </w:r>
          </w:p>
        </w:tc>
      </w:tr>
      <w:tr w:rsidR="004F420E" w:rsidRPr="00FF40B0" w:rsidTr="004F420E">
        <w:trPr>
          <w:trHeight w:val="31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4F420E" w:rsidRPr="00FF40B0" w:rsidRDefault="004F420E" w:rsidP="004F420E">
            <w:pPr>
              <w:jc w:val="center"/>
              <w:rPr>
                <w:rFonts w:ascii="Times New Roman" w:hAnsi="Times New Roman" w:cs="Times New Roman"/>
                <w:color w:val="000000"/>
                <w:sz w:val="20"/>
                <w:szCs w:val="20"/>
              </w:rPr>
            </w:pPr>
            <w:r w:rsidRPr="00FF40B0">
              <w:rPr>
                <w:rFonts w:ascii="Times New Roman" w:hAnsi="Times New Roman" w:cs="Times New Roman"/>
                <w:color w:val="000000"/>
                <w:sz w:val="20"/>
                <w:szCs w:val="20"/>
              </w:rPr>
              <w:t>2</w:t>
            </w:r>
          </w:p>
        </w:tc>
        <w:tc>
          <w:tcPr>
            <w:tcW w:w="4820" w:type="dxa"/>
            <w:gridSpan w:val="2"/>
            <w:tcBorders>
              <w:top w:val="nil"/>
              <w:left w:val="nil"/>
              <w:bottom w:val="single" w:sz="8" w:space="0" w:color="auto"/>
              <w:right w:val="single" w:sz="8" w:space="0" w:color="auto"/>
            </w:tcBorders>
            <w:shd w:val="clear" w:color="000000" w:fill="FFFFFF"/>
            <w:vAlign w:val="center"/>
            <w:hideMark/>
          </w:tcPr>
          <w:p w:rsidR="004F420E" w:rsidRPr="00FF40B0" w:rsidRDefault="004F420E" w:rsidP="004F420E">
            <w:pPr>
              <w:jc w:val="center"/>
              <w:rPr>
                <w:rFonts w:ascii="Times New Roman" w:hAnsi="Times New Roman" w:cs="Times New Roman"/>
                <w:color w:val="000000"/>
                <w:sz w:val="20"/>
                <w:szCs w:val="20"/>
              </w:rPr>
            </w:pPr>
            <w:r w:rsidRPr="00FF40B0">
              <w:rPr>
                <w:rFonts w:ascii="Times New Roman" w:hAnsi="Times New Roman" w:cs="Times New Roman"/>
                <w:color w:val="000000"/>
                <w:sz w:val="20"/>
                <w:szCs w:val="20"/>
              </w:rPr>
              <w:t>Θάλαμος επιβατών</w:t>
            </w:r>
          </w:p>
        </w:tc>
        <w:tc>
          <w:tcPr>
            <w:tcW w:w="1984" w:type="dxa"/>
            <w:tcBorders>
              <w:top w:val="nil"/>
              <w:left w:val="nil"/>
              <w:bottom w:val="single" w:sz="8" w:space="0" w:color="auto"/>
              <w:right w:val="single" w:sz="8" w:space="0" w:color="auto"/>
            </w:tcBorders>
            <w:shd w:val="clear" w:color="auto" w:fill="auto"/>
            <w:vAlign w:val="center"/>
            <w:hideMark/>
          </w:tcPr>
          <w:p w:rsidR="004F420E" w:rsidRPr="00FF40B0" w:rsidRDefault="004F420E" w:rsidP="004F420E">
            <w:pPr>
              <w:jc w:val="center"/>
              <w:rPr>
                <w:rFonts w:ascii="Times New Roman" w:hAnsi="Times New Roman" w:cs="Times New Roman"/>
                <w:color w:val="000000"/>
                <w:sz w:val="20"/>
                <w:szCs w:val="20"/>
              </w:rPr>
            </w:pPr>
            <w:r w:rsidRPr="00FF40B0">
              <w:rPr>
                <w:rFonts w:ascii="Times New Roman" w:hAnsi="Times New Roman" w:cs="Times New Roman"/>
                <w:color w:val="000000"/>
                <w:sz w:val="20"/>
                <w:szCs w:val="20"/>
              </w:rPr>
              <w:t>100-120</w:t>
            </w:r>
          </w:p>
        </w:tc>
        <w:tc>
          <w:tcPr>
            <w:tcW w:w="2126" w:type="dxa"/>
            <w:tcBorders>
              <w:top w:val="nil"/>
              <w:left w:val="nil"/>
              <w:bottom w:val="single" w:sz="8" w:space="0" w:color="auto"/>
              <w:right w:val="single" w:sz="8" w:space="0" w:color="auto"/>
            </w:tcBorders>
            <w:shd w:val="clear" w:color="auto" w:fill="auto"/>
            <w:vAlign w:val="center"/>
            <w:hideMark/>
          </w:tcPr>
          <w:p w:rsidR="004F420E" w:rsidRPr="00FF40B0" w:rsidRDefault="004F420E" w:rsidP="004F420E">
            <w:pPr>
              <w:jc w:val="center"/>
              <w:rPr>
                <w:rFonts w:ascii="Times New Roman" w:hAnsi="Times New Roman" w:cs="Times New Roman"/>
                <w:color w:val="000000"/>
                <w:sz w:val="20"/>
                <w:szCs w:val="20"/>
              </w:rPr>
            </w:pPr>
            <w:r w:rsidRPr="00FF40B0">
              <w:rPr>
                <w:rFonts w:ascii="Times New Roman" w:hAnsi="Times New Roman" w:cs="Times New Roman"/>
                <w:color w:val="000000"/>
                <w:sz w:val="20"/>
                <w:szCs w:val="20"/>
              </w:rPr>
              <w:t>10,00</w:t>
            </w:r>
          </w:p>
        </w:tc>
      </w:tr>
      <w:tr w:rsidR="004F420E" w:rsidRPr="00FF40B0" w:rsidTr="004F420E">
        <w:trPr>
          <w:trHeight w:val="31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4F420E" w:rsidRPr="00FF40B0" w:rsidRDefault="004F420E" w:rsidP="004F420E">
            <w:pPr>
              <w:jc w:val="center"/>
              <w:rPr>
                <w:rFonts w:ascii="Times New Roman" w:hAnsi="Times New Roman" w:cs="Times New Roman"/>
                <w:color w:val="000000"/>
                <w:sz w:val="20"/>
                <w:szCs w:val="20"/>
              </w:rPr>
            </w:pPr>
            <w:r w:rsidRPr="00FF40B0">
              <w:rPr>
                <w:rFonts w:ascii="Times New Roman" w:hAnsi="Times New Roman" w:cs="Times New Roman"/>
                <w:color w:val="000000"/>
                <w:sz w:val="20"/>
                <w:szCs w:val="20"/>
              </w:rPr>
              <w:t>3</w:t>
            </w:r>
          </w:p>
        </w:tc>
        <w:tc>
          <w:tcPr>
            <w:tcW w:w="4820" w:type="dxa"/>
            <w:gridSpan w:val="2"/>
            <w:tcBorders>
              <w:top w:val="nil"/>
              <w:left w:val="nil"/>
              <w:bottom w:val="single" w:sz="8" w:space="0" w:color="auto"/>
              <w:right w:val="single" w:sz="8" w:space="0" w:color="auto"/>
            </w:tcBorders>
            <w:shd w:val="clear" w:color="000000" w:fill="FFFFFF"/>
            <w:vAlign w:val="center"/>
            <w:hideMark/>
          </w:tcPr>
          <w:p w:rsidR="004F420E" w:rsidRPr="00FF40B0" w:rsidRDefault="004F420E" w:rsidP="004F420E">
            <w:pPr>
              <w:jc w:val="center"/>
              <w:rPr>
                <w:rFonts w:ascii="Times New Roman" w:hAnsi="Times New Roman" w:cs="Times New Roman"/>
                <w:color w:val="000000"/>
                <w:sz w:val="20"/>
                <w:szCs w:val="20"/>
              </w:rPr>
            </w:pPr>
            <w:r w:rsidRPr="00FF40B0">
              <w:rPr>
                <w:rFonts w:ascii="Times New Roman" w:hAnsi="Times New Roman" w:cs="Times New Roman"/>
                <w:color w:val="000000"/>
                <w:sz w:val="20"/>
                <w:szCs w:val="20"/>
              </w:rPr>
              <w:t>Κιβωτάμαξα</w:t>
            </w:r>
          </w:p>
        </w:tc>
        <w:tc>
          <w:tcPr>
            <w:tcW w:w="1984" w:type="dxa"/>
            <w:tcBorders>
              <w:top w:val="nil"/>
              <w:left w:val="nil"/>
              <w:bottom w:val="single" w:sz="8" w:space="0" w:color="auto"/>
              <w:right w:val="single" w:sz="8" w:space="0" w:color="auto"/>
            </w:tcBorders>
            <w:shd w:val="clear" w:color="auto" w:fill="auto"/>
            <w:vAlign w:val="center"/>
            <w:hideMark/>
          </w:tcPr>
          <w:p w:rsidR="004F420E" w:rsidRPr="00FF40B0" w:rsidRDefault="004F420E" w:rsidP="004F420E">
            <w:pPr>
              <w:jc w:val="center"/>
              <w:rPr>
                <w:rFonts w:ascii="Times New Roman" w:hAnsi="Times New Roman" w:cs="Times New Roman"/>
                <w:color w:val="000000"/>
                <w:sz w:val="20"/>
                <w:szCs w:val="20"/>
              </w:rPr>
            </w:pPr>
            <w:r w:rsidRPr="00FF40B0">
              <w:rPr>
                <w:rFonts w:ascii="Times New Roman" w:hAnsi="Times New Roman" w:cs="Times New Roman"/>
                <w:color w:val="000000"/>
                <w:sz w:val="20"/>
                <w:szCs w:val="20"/>
              </w:rPr>
              <w:t>100-120</w:t>
            </w:r>
          </w:p>
        </w:tc>
        <w:tc>
          <w:tcPr>
            <w:tcW w:w="2126" w:type="dxa"/>
            <w:tcBorders>
              <w:top w:val="nil"/>
              <w:left w:val="nil"/>
              <w:bottom w:val="single" w:sz="8" w:space="0" w:color="auto"/>
              <w:right w:val="single" w:sz="8" w:space="0" w:color="auto"/>
            </w:tcBorders>
            <w:shd w:val="clear" w:color="auto" w:fill="auto"/>
            <w:vAlign w:val="center"/>
            <w:hideMark/>
          </w:tcPr>
          <w:p w:rsidR="004F420E" w:rsidRPr="00FF40B0" w:rsidRDefault="004F420E" w:rsidP="004F420E">
            <w:pPr>
              <w:jc w:val="center"/>
              <w:rPr>
                <w:rFonts w:ascii="Times New Roman" w:hAnsi="Times New Roman" w:cs="Times New Roman"/>
                <w:color w:val="000000"/>
                <w:sz w:val="20"/>
                <w:szCs w:val="20"/>
              </w:rPr>
            </w:pPr>
            <w:r w:rsidRPr="00FF40B0">
              <w:rPr>
                <w:rFonts w:ascii="Times New Roman" w:hAnsi="Times New Roman" w:cs="Times New Roman"/>
                <w:color w:val="000000"/>
                <w:sz w:val="20"/>
                <w:szCs w:val="20"/>
              </w:rPr>
              <w:t>6,00</w:t>
            </w:r>
          </w:p>
        </w:tc>
      </w:tr>
      <w:tr w:rsidR="004F420E" w:rsidRPr="00FF40B0" w:rsidTr="004F420E">
        <w:trPr>
          <w:trHeight w:val="31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4F420E" w:rsidRPr="00FF40B0" w:rsidRDefault="004F420E" w:rsidP="004F420E">
            <w:pPr>
              <w:jc w:val="center"/>
              <w:rPr>
                <w:rFonts w:ascii="Times New Roman" w:hAnsi="Times New Roman" w:cs="Times New Roman"/>
                <w:color w:val="000000"/>
                <w:sz w:val="20"/>
                <w:szCs w:val="20"/>
              </w:rPr>
            </w:pPr>
            <w:r w:rsidRPr="00FF40B0">
              <w:rPr>
                <w:rFonts w:ascii="Times New Roman" w:hAnsi="Times New Roman" w:cs="Times New Roman"/>
                <w:color w:val="000000"/>
                <w:sz w:val="20"/>
                <w:szCs w:val="20"/>
              </w:rPr>
              <w:t>4</w:t>
            </w:r>
          </w:p>
        </w:tc>
        <w:tc>
          <w:tcPr>
            <w:tcW w:w="4820" w:type="dxa"/>
            <w:gridSpan w:val="2"/>
            <w:tcBorders>
              <w:top w:val="nil"/>
              <w:left w:val="nil"/>
              <w:bottom w:val="single" w:sz="8" w:space="0" w:color="auto"/>
              <w:right w:val="single" w:sz="8" w:space="0" w:color="auto"/>
            </w:tcBorders>
            <w:shd w:val="clear" w:color="000000" w:fill="FFFFFF"/>
            <w:vAlign w:val="center"/>
            <w:hideMark/>
          </w:tcPr>
          <w:p w:rsidR="004F420E" w:rsidRPr="00FF40B0" w:rsidRDefault="004F420E" w:rsidP="004F420E">
            <w:pPr>
              <w:jc w:val="center"/>
              <w:rPr>
                <w:rFonts w:ascii="Times New Roman" w:hAnsi="Times New Roman" w:cs="Times New Roman"/>
                <w:color w:val="000000"/>
                <w:sz w:val="20"/>
                <w:szCs w:val="20"/>
              </w:rPr>
            </w:pPr>
            <w:r w:rsidRPr="00FF40B0">
              <w:rPr>
                <w:rFonts w:ascii="Times New Roman" w:hAnsi="Times New Roman" w:cs="Times New Roman"/>
                <w:color w:val="000000"/>
                <w:sz w:val="20"/>
                <w:szCs w:val="20"/>
              </w:rPr>
              <w:t>Κινητήρας</w:t>
            </w:r>
          </w:p>
        </w:tc>
        <w:tc>
          <w:tcPr>
            <w:tcW w:w="1984" w:type="dxa"/>
            <w:tcBorders>
              <w:top w:val="nil"/>
              <w:left w:val="nil"/>
              <w:bottom w:val="single" w:sz="8" w:space="0" w:color="auto"/>
              <w:right w:val="single" w:sz="8" w:space="0" w:color="auto"/>
            </w:tcBorders>
            <w:shd w:val="clear" w:color="auto" w:fill="auto"/>
            <w:vAlign w:val="center"/>
            <w:hideMark/>
          </w:tcPr>
          <w:p w:rsidR="004F420E" w:rsidRPr="00FF40B0" w:rsidRDefault="004F420E" w:rsidP="004F420E">
            <w:pPr>
              <w:jc w:val="center"/>
              <w:rPr>
                <w:rFonts w:ascii="Times New Roman" w:hAnsi="Times New Roman" w:cs="Times New Roman"/>
                <w:color w:val="000000"/>
                <w:sz w:val="20"/>
                <w:szCs w:val="20"/>
              </w:rPr>
            </w:pPr>
            <w:r w:rsidRPr="00FF40B0">
              <w:rPr>
                <w:rFonts w:ascii="Times New Roman" w:hAnsi="Times New Roman" w:cs="Times New Roman"/>
                <w:color w:val="000000"/>
                <w:sz w:val="20"/>
                <w:szCs w:val="20"/>
              </w:rPr>
              <w:t>100-120</w:t>
            </w:r>
          </w:p>
        </w:tc>
        <w:tc>
          <w:tcPr>
            <w:tcW w:w="2126" w:type="dxa"/>
            <w:tcBorders>
              <w:top w:val="nil"/>
              <w:left w:val="nil"/>
              <w:bottom w:val="single" w:sz="8" w:space="0" w:color="auto"/>
              <w:right w:val="single" w:sz="8" w:space="0" w:color="auto"/>
            </w:tcBorders>
            <w:shd w:val="clear" w:color="auto" w:fill="auto"/>
            <w:vAlign w:val="center"/>
            <w:hideMark/>
          </w:tcPr>
          <w:p w:rsidR="004F420E" w:rsidRPr="00FF40B0" w:rsidRDefault="004F420E" w:rsidP="004F420E">
            <w:pPr>
              <w:jc w:val="center"/>
              <w:rPr>
                <w:rFonts w:ascii="Times New Roman" w:hAnsi="Times New Roman" w:cs="Times New Roman"/>
                <w:color w:val="000000"/>
                <w:sz w:val="20"/>
                <w:szCs w:val="20"/>
              </w:rPr>
            </w:pPr>
            <w:r w:rsidRPr="00FF40B0">
              <w:rPr>
                <w:rFonts w:ascii="Times New Roman" w:hAnsi="Times New Roman" w:cs="Times New Roman"/>
                <w:color w:val="000000"/>
                <w:sz w:val="20"/>
                <w:szCs w:val="20"/>
              </w:rPr>
              <w:t>7,00</w:t>
            </w:r>
          </w:p>
        </w:tc>
      </w:tr>
      <w:tr w:rsidR="004F420E" w:rsidRPr="00FF40B0" w:rsidTr="004F420E">
        <w:trPr>
          <w:trHeight w:val="31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4F420E" w:rsidRPr="00FF40B0" w:rsidRDefault="004F420E" w:rsidP="004F420E">
            <w:pPr>
              <w:jc w:val="center"/>
              <w:rPr>
                <w:rFonts w:ascii="Times New Roman" w:hAnsi="Times New Roman" w:cs="Times New Roman"/>
                <w:color w:val="000000"/>
                <w:sz w:val="20"/>
                <w:szCs w:val="20"/>
              </w:rPr>
            </w:pPr>
            <w:r w:rsidRPr="00FF40B0">
              <w:rPr>
                <w:rFonts w:ascii="Times New Roman" w:hAnsi="Times New Roman" w:cs="Times New Roman"/>
                <w:color w:val="000000"/>
                <w:sz w:val="20"/>
                <w:szCs w:val="20"/>
              </w:rPr>
              <w:t>5</w:t>
            </w:r>
          </w:p>
        </w:tc>
        <w:tc>
          <w:tcPr>
            <w:tcW w:w="4820" w:type="dxa"/>
            <w:gridSpan w:val="2"/>
            <w:tcBorders>
              <w:top w:val="nil"/>
              <w:left w:val="nil"/>
              <w:bottom w:val="single" w:sz="8" w:space="0" w:color="auto"/>
              <w:right w:val="single" w:sz="8" w:space="0" w:color="auto"/>
            </w:tcBorders>
            <w:shd w:val="clear" w:color="000000" w:fill="FFFFFF"/>
            <w:vAlign w:val="center"/>
            <w:hideMark/>
          </w:tcPr>
          <w:p w:rsidR="004F420E" w:rsidRPr="00FF40B0" w:rsidRDefault="004F420E" w:rsidP="004F420E">
            <w:pPr>
              <w:jc w:val="center"/>
              <w:rPr>
                <w:rFonts w:ascii="Times New Roman" w:hAnsi="Times New Roman" w:cs="Times New Roman"/>
                <w:color w:val="000000"/>
                <w:sz w:val="20"/>
                <w:szCs w:val="20"/>
              </w:rPr>
            </w:pPr>
            <w:r w:rsidRPr="00FF40B0">
              <w:rPr>
                <w:rFonts w:ascii="Times New Roman" w:hAnsi="Times New Roman" w:cs="Times New Roman"/>
                <w:color w:val="000000"/>
                <w:sz w:val="20"/>
                <w:szCs w:val="20"/>
              </w:rPr>
              <w:t>Ηλεκτρικό σύστημα</w:t>
            </w:r>
          </w:p>
        </w:tc>
        <w:tc>
          <w:tcPr>
            <w:tcW w:w="1984" w:type="dxa"/>
            <w:tcBorders>
              <w:top w:val="nil"/>
              <w:left w:val="nil"/>
              <w:bottom w:val="single" w:sz="8" w:space="0" w:color="auto"/>
              <w:right w:val="single" w:sz="8" w:space="0" w:color="auto"/>
            </w:tcBorders>
            <w:shd w:val="clear" w:color="auto" w:fill="auto"/>
            <w:vAlign w:val="center"/>
            <w:hideMark/>
          </w:tcPr>
          <w:p w:rsidR="004F420E" w:rsidRPr="00FF40B0" w:rsidRDefault="004F420E" w:rsidP="004F420E">
            <w:pPr>
              <w:jc w:val="center"/>
              <w:rPr>
                <w:rFonts w:ascii="Times New Roman" w:hAnsi="Times New Roman" w:cs="Times New Roman"/>
                <w:color w:val="000000"/>
                <w:sz w:val="20"/>
                <w:szCs w:val="20"/>
              </w:rPr>
            </w:pPr>
            <w:r w:rsidRPr="00FF40B0">
              <w:rPr>
                <w:rFonts w:ascii="Times New Roman" w:hAnsi="Times New Roman" w:cs="Times New Roman"/>
                <w:color w:val="000000"/>
                <w:sz w:val="20"/>
                <w:szCs w:val="20"/>
              </w:rPr>
              <w:t>100-120</w:t>
            </w:r>
          </w:p>
        </w:tc>
        <w:tc>
          <w:tcPr>
            <w:tcW w:w="2126" w:type="dxa"/>
            <w:tcBorders>
              <w:top w:val="nil"/>
              <w:left w:val="nil"/>
              <w:bottom w:val="single" w:sz="8" w:space="0" w:color="auto"/>
              <w:right w:val="single" w:sz="8" w:space="0" w:color="auto"/>
            </w:tcBorders>
            <w:shd w:val="clear" w:color="auto" w:fill="auto"/>
            <w:vAlign w:val="center"/>
            <w:hideMark/>
          </w:tcPr>
          <w:p w:rsidR="004F420E" w:rsidRPr="00FF40B0" w:rsidRDefault="004F420E" w:rsidP="004F420E">
            <w:pPr>
              <w:jc w:val="center"/>
              <w:rPr>
                <w:rFonts w:ascii="Times New Roman" w:hAnsi="Times New Roman" w:cs="Times New Roman"/>
                <w:color w:val="000000"/>
                <w:sz w:val="20"/>
                <w:szCs w:val="20"/>
              </w:rPr>
            </w:pPr>
            <w:r w:rsidRPr="00FF40B0">
              <w:rPr>
                <w:rFonts w:ascii="Times New Roman" w:hAnsi="Times New Roman" w:cs="Times New Roman"/>
                <w:color w:val="000000"/>
                <w:sz w:val="20"/>
                <w:szCs w:val="20"/>
              </w:rPr>
              <w:t>6,00</w:t>
            </w:r>
          </w:p>
        </w:tc>
      </w:tr>
      <w:tr w:rsidR="004F420E" w:rsidRPr="00FF40B0" w:rsidTr="004F420E">
        <w:trPr>
          <w:trHeight w:val="31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4F420E" w:rsidRPr="00FF40B0" w:rsidRDefault="004F420E" w:rsidP="004F420E">
            <w:pPr>
              <w:jc w:val="center"/>
              <w:rPr>
                <w:rFonts w:ascii="Times New Roman" w:hAnsi="Times New Roman" w:cs="Times New Roman"/>
                <w:color w:val="000000"/>
                <w:sz w:val="20"/>
                <w:szCs w:val="20"/>
              </w:rPr>
            </w:pPr>
            <w:r w:rsidRPr="00FF40B0">
              <w:rPr>
                <w:rFonts w:ascii="Times New Roman" w:hAnsi="Times New Roman" w:cs="Times New Roman"/>
                <w:color w:val="000000"/>
                <w:sz w:val="20"/>
                <w:szCs w:val="20"/>
              </w:rPr>
              <w:t>6</w:t>
            </w:r>
          </w:p>
        </w:tc>
        <w:tc>
          <w:tcPr>
            <w:tcW w:w="4820" w:type="dxa"/>
            <w:gridSpan w:val="2"/>
            <w:tcBorders>
              <w:top w:val="nil"/>
              <w:left w:val="nil"/>
              <w:bottom w:val="single" w:sz="8" w:space="0" w:color="auto"/>
              <w:right w:val="single" w:sz="8" w:space="0" w:color="auto"/>
            </w:tcBorders>
            <w:shd w:val="clear" w:color="000000" w:fill="FFFFFF"/>
            <w:vAlign w:val="center"/>
            <w:hideMark/>
          </w:tcPr>
          <w:p w:rsidR="004F420E" w:rsidRPr="00FF40B0" w:rsidRDefault="004F420E" w:rsidP="004F420E">
            <w:pPr>
              <w:jc w:val="center"/>
              <w:rPr>
                <w:rFonts w:ascii="Times New Roman" w:hAnsi="Times New Roman" w:cs="Times New Roman"/>
                <w:color w:val="000000"/>
                <w:sz w:val="20"/>
                <w:szCs w:val="20"/>
              </w:rPr>
            </w:pPr>
            <w:r w:rsidRPr="00FF40B0">
              <w:rPr>
                <w:rFonts w:ascii="Times New Roman" w:hAnsi="Times New Roman" w:cs="Times New Roman"/>
                <w:color w:val="000000"/>
                <w:sz w:val="20"/>
                <w:szCs w:val="20"/>
              </w:rPr>
              <w:t>Τροχοί / Ελαστικά</w:t>
            </w:r>
          </w:p>
        </w:tc>
        <w:tc>
          <w:tcPr>
            <w:tcW w:w="1984" w:type="dxa"/>
            <w:tcBorders>
              <w:top w:val="nil"/>
              <w:left w:val="nil"/>
              <w:bottom w:val="single" w:sz="8" w:space="0" w:color="auto"/>
              <w:right w:val="single" w:sz="8" w:space="0" w:color="auto"/>
            </w:tcBorders>
            <w:shd w:val="clear" w:color="auto" w:fill="auto"/>
            <w:vAlign w:val="center"/>
            <w:hideMark/>
          </w:tcPr>
          <w:p w:rsidR="004F420E" w:rsidRPr="00FF40B0" w:rsidRDefault="004F420E" w:rsidP="004F420E">
            <w:pPr>
              <w:jc w:val="center"/>
              <w:rPr>
                <w:rFonts w:ascii="Times New Roman" w:hAnsi="Times New Roman" w:cs="Times New Roman"/>
                <w:color w:val="000000"/>
                <w:sz w:val="20"/>
                <w:szCs w:val="20"/>
              </w:rPr>
            </w:pPr>
            <w:r w:rsidRPr="00FF40B0">
              <w:rPr>
                <w:rFonts w:ascii="Times New Roman" w:hAnsi="Times New Roman" w:cs="Times New Roman"/>
                <w:color w:val="000000"/>
                <w:sz w:val="20"/>
                <w:szCs w:val="20"/>
              </w:rPr>
              <w:t>100-120</w:t>
            </w:r>
          </w:p>
        </w:tc>
        <w:tc>
          <w:tcPr>
            <w:tcW w:w="2126" w:type="dxa"/>
            <w:tcBorders>
              <w:top w:val="nil"/>
              <w:left w:val="nil"/>
              <w:bottom w:val="single" w:sz="8" w:space="0" w:color="auto"/>
              <w:right w:val="single" w:sz="8" w:space="0" w:color="auto"/>
            </w:tcBorders>
            <w:shd w:val="clear" w:color="auto" w:fill="auto"/>
            <w:vAlign w:val="center"/>
            <w:hideMark/>
          </w:tcPr>
          <w:p w:rsidR="004F420E" w:rsidRPr="00FF40B0" w:rsidRDefault="004F420E" w:rsidP="004F420E">
            <w:pPr>
              <w:jc w:val="center"/>
              <w:rPr>
                <w:rFonts w:ascii="Times New Roman" w:hAnsi="Times New Roman" w:cs="Times New Roman"/>
                <w:color w:val="000000"/>
                <w:sz w:val="20"/>
                <w:szCs w:val="20"/>
              </w:rPr>
            </w:pPr>
            <w:r w:rsidRPr="00FF40B0">
              <w:rPr>
                <w:rFonts w:ascii="Times New Roman" w:hAnsi="Times New Roman" w:cs="Times New Roman"/>
                <w:color w:val="000000"/>
                <w:sz w:val="20"/>
                <w:szCs w:val="20"/>
              </w:rPr>
              <w:t>6,00</w:t>
            </w:r>
          </w:p>
        </w:tc>
      </w:tr>
      <w:tr w:rsidR="004F420E" w:rsidRPr="00FF40B0" w:rsidTr="004F420E">
        <w:trPr>
          <w:trHeight w:val="31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4F420E" w:rsidRPr="00FF40B0" w:rsidRDefault="004F420E" w:rsidP="004F420E">
            <w:pPr>
              <w:jc w:val="center"/>
              <w:rPr>
                <w:rFonts w:ascii="Times New Roman" w:hAnsi="Times New Roman" w:cs="Times New Roman"/>
                <w:color w:val="000000"/>
                <w:sz w:val="20"/>
                <w:szCs w:val="20"/>
              </w:rPr>
            </w:pPr>
            <w:r w:rsidRPr="00FF40B0">
              <w:rPr>
                <w:rFonts w:ascii="Times New Roman" w:hAnsi="Times New Roman" w:cs="Times New Roman"/>
                <w:color w:val="000000"/>
                <w:sz w:val="20"/>
                <w:szCs w:val="20"/>
              </w:rPr>
              <w:t>7</w:t>
            </w:r>
          </w:p>
        </w:tc>
        <w:tc>
          <w:tcPr>
            <w:tcW w:w="4820" w:type="dxa"/>
            <w:gridSpan w:val="2"/>
            <w:tcBorders>
              <w:top w:val="nil"/>
              <w:left w:val="nil"/>
              <w:bottom w:val="single" w:sz="8" w:space="0" w:color="auto"/>
              <w:right w:val="single" w:sz="8" w:space="0" w:color="auto"/>
            </w:tcBorders>
            <w:shd w:val="clear" w:color="000000" w:fill="FFFFFF"/>
            <w:vAlign w:val="center"/>
            <w:hideMark/>
          </w:tcPr>
          <w:p w:rsidR="004F420E" w:rsidRPr="00FF40B0" w:rsidRDefault="004F420E" w:rsidP="004F420E">
            <w:pPr>
              <w:jc w:val="center"/>
              <w:rPr>
                <w:rFonts w:ascii="Times New Roman" w:hAnsi="Times New Roman" w:cs="Times New Roman"/>
                <w:color w:val="000000"/>
                <w:sz w:val="20"/>
                <w:szCs w:val="20"/>
              </w:rPr>
            </w:pPr>
            <w:r w:rsidRPr="00FF40B0">
              <w:rPr>
                <w:rFonts w:ascii="Times New Roman" w:hAnsi="Times New Roman" w:cs="Times New Roman"/>
                <w:color w:val="000000"/>
                <w:sz w:val="20"/>
                <w:szCs w:val="20"/>
              </w:rPr>
              <w:t>Σύστημα Ανάρτησης.</w:t>
            </w:r>
          </w:p>
        </w:tc>
        <w:tc>
          <w:tcPr>
            <w:tcW w:w="1984" w:type="dxa"/>
            <w:tcBorders>
              <w:top w:val="nil"/>
              <w:left w:val="nil"/>
              <w:bottom w:val="single" w:sz="8" w:space="0" w:color="auto"/>
              <w:right w:val="single" w:sz="8" w:space="0" w:color="auto"/>
            </w:tcBorders>
            <w:shd w:val="clear" w:color="auto" w:fill="auto"/>
            <w:vAlign w:val="center"/>
            <w:hideMark/>
          </w:tcPr>
          <w:p w:rsidR="004F420E" w:rsidRPr="00FF40B0" w:rsidRDefault="004F420E" w:rsidP="004F420E">
            <w:pPr>
              <w:jc w:val="center"/>
              <w:rPr>
                <w:rFonts w:ascii="Times New Roman" w:hAnsi="Times New Roman" w:cs="Times New Roman"/>
                <w:color w:val="000000"/>
                <w:sz w:val="20"/>
                <w:szCs w:val="20"/>
              </w:rPr>
            </w:pPr>
            <w:r w:rsidRPr="00FF40B0">
              <w:rPr>
                <w:rFonts w:ascii="Times New Roman" w:hAnsi="Times New Roman" w:cs="Times New Roman"/>
                <w:color w:val="000000"/>
                <w:sz w:val="20"/>
                <w:szCs w:val="20"/>
              </w:rPr>
              <w:t>100-120</w:t>
            </w:r>
          </w:p>
        </w:tc>
        <w:tc>
          <w:tcPr>
            <w:tcW w:w="2126" w:type="dxa"/>
            <w:tcBorders>
              <w:top w:val="nil"/>
              <w:left w:val="nil"/>
              <w:bottom w:val="single" w:sz="8" w:space="0" w:color="auto"/>
              <w:right w:val="single" w:sz="8" w:space="0" w:color="auto"/>
            </w:tcBorders>
            <w:shd w:val="clear" w:color="auto" w:fill="auto"/>
            <w:vAlign w:val="center"/>
            <w:hideMark/>
          </w:tcPr>
          <w:p w:rsidR="004F420E" w:rsidRPr="00FF40B0" w:rsidRDefault="004F420E" w:rsidP="004F420E">
            <w:pPr>
              <w:jc w:val="center"/>
              <w:rPr>
                <w:rFonts w:ascii="Times New Roman" w:hAnsi="Times New Roman" w:cs="Times New Roman"/>
                <w:color w:val="000000"/>
                <w:sz w:val="20"/>
                <w:szCs w:val="20"/>
              </w:rPr>
            </w:pPr>
            <w:r w:rsidRPr="00FF40B0">
              <w:rPr>
                <w:rFonts w:ascii="Times New Roman" w:hAnsi="Times New Roman" w:cs="Times New Roman"/>
                <w:color w:val="000000"/>
                <w:sz w:val="20"/>
                <w:szCs w:val="20"/>
              </w:rPr>
              <w:t>8,00</w:t>
            </w:r>
          </w:p>
        </w:tc>
      </w:tr>
      <w:tr w:rsidR="004F420E" w:rsidRPr="00FF40B0" w:rsidTr="004F420E">
        <w:trPr>
          <w:trHeight w:val="31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4F420E" w:rsidRPr="00FF40B0" w:rsidRDefault="004F420E" w:rsidP="004F420E">
            <w:pPr>
              <w:jc w:val="center"/>
              <w:rPr>
                <w:rFonts w:ascii="Times New Roman" w:hAnsi="Times New Roman" w:cs="Times New Roman"/>
                <w:color w:val="000000"/>
                <w:sz w:val="20"/>
                <w:szCs w:val="20"/>
              </w:rPr>
            </w:pPr>
            <w:r w:rsidRPr="00FF40B0">
              <w:rPr>
                <w:rFonts w:ascii="Times New Roman" w:hAnsi="Times New Roman" w:cs="Times New Roman"/>
                <w:color w:val="000000"/>
                <w:sz w:val="20"/>
                <w:szCs w:val="20"/>
              </w:rPr>
              <w:t>8</w:t>
            </w:r>
          </w:p>
        </w:tc>
        <w:tc>
          <w:tcPr>
            <w:tcW w:w="4820" w:type="dxa"/>
            <w:gridSpan w:val="2"/>
            <w:tcBorders>
              <w:top w:val="nil"/>
              <w:left w:val="nil"/>
              <w:bottom w:val="single" w:sz="8" w:space="0" w:color="auto"/>
              <w:right w:val="single" w:sz="8" w:space="0" w:color="auto"/>
            </w:tcBorders>
            <w:shd w:val="clear" w:color="000000" w:fill="FFFFFF"/>
            <w:vAlign w:val="center"/>
            <w:hideMark/>
          </w:tcPr>
          <w:p w:rsidR="004F420E" w:rsidRPr="00FF40B0" w:rsidRDefault="004F420E" w:rsidP="004F420E">
            <w:pPr>
              <w:jc w:val="center"/>
              <w:rPr>
                <w:rFonts w:ascii="Times New Roman" w:hAnsi="Times New Roman" w:cs="Times New Roman"/>
                <w:color w:val="000000"/>
                <w:sz w:val="20"/>
                <w:szCs w:val="20"/>
              </w:rPr>
            </w:pPr>
            <w:r w:rsidRPr="00FF40B0">
              <w:rPr>
                <w:rFonts w:ascii="Times New Roman" w:hAnsi="Times New Roman" w:cs="Times New Roman"/>
                <w:color w:val="000000"/>
                <w:sz w:val="20"/>
                <w:szCs w:val="20"/>
              </w:rPr>
              <w:t>Σύστημα Διεύθυνσης</w:t>
            </w:r>
          </w:p>
        </w:tc>
        <w:tc>
          <w:tcPr>
            <w:tcW w:w="1984" w:type="dxa"/>
            <w:tcBorders>
              <w:top w:val="nil"/>
              <w:left w:val="nil"/>
              <w:bottom w:val="single" w:sz="8" w:space="0" w:color="auto"/>
              <w:right w:val="single" w:sz="8" w:space="0" w:color="auto"/>
            </w:tcBorders>
            <w:shd w:val="clear" w:color="auto" w:fill="auto"/>
            <w:vAlign w:val="center"/>
            <w:hideMark/>
          </w:tcPr>
          <w:p w:rsidR="004F420E" w:rsidRPr="00FF40B0" w:rsidRDefault="004F420E" w:rsidP="004F420E">
            <w:pPr>
              <w:jc w:val="center"/>
              <w:rPr>
                <w:rFonts w:ascii="Times New Roman" w:hAnsi="Times New Roman" w:cs="Times New Roman"/>
                <w:color w:val="000000"/>
                <w:sz w:val="20"/>
                <w:szCs w:val="20"/>
              </w:rPr>
            </w:pPr>
            <w:r w:rsidRPr="00FF40B0">
              <w:rPr>
                <w:rFonts w:ascii="Times New Roman" w:hAnsi="Times New Roman" w:cs="Times New Roman"/>
                <w:color w:val="000000"/>
                <w:sz w:val="20"/>
                <w:szCs w:val="20"/>
              </w:rPr>
              <w:t>100-120</w:t>
            </w:r>
          </w:p>
        </w:tc>
        <w:tc>
          <w:tcPr>
            <w:tcW w:w="2126" w:type="dxa"/>
            <w:tcBorders>
              <w:top w:val="nil"/>
              <w:left w:val="nil"/>
              <w:bottom w:val="single" w:sz="8" w:space="0" w:color="auto"/>
              <w:right w:val="single" w:sz="8" w:space="0" w:color="auto"/>
            </w:tcBorders>
            <w:shd w:val="clear" w:color="auto" w:fill="auto"/>
            <w:vAlign w:val="center"/>
            <w:hideMark/>
          </w:tcPr>
          <w:p w:rsidR="004F420E" w:rsidRPr="00FF40B0" w:rsidRDefault="004F420E" w:rsidP="004F420E">
            <w:pPr>
              <w:jc w:val="center"/>
              <w:rPr>
                <w:rFonts w:ascii="Times New Roman" w:hAnsi="Times New Roman" w:cs="Times New Roman"/>
                <w:color w:val="000000"/>
                <w:sz w:val="20"/>
                <w:szCs w:val="20"/>
              </w:rPr>
            </w:pPr>
            <w:r w:rsidRPr="00FF40B0">
              <w:rPr>
                <w:rFonts w:ascii="Times New Roman" w:hAnsi="Times New Roman" w:cs="Times New Roman"/>
                <w:color w:val="000000"/>
                <w:sz w:val="20"/>
                <w:szCs w:val="20"/>
              </w:rPr>
              <w:t>6,00</w:t>
            </w:r>
          </w:p>
        </w:tc>
      </w:tr>
      <w:tr w:rsidR="004F420E" w:rsidRPr="00FF40B0" w:rsidTr="004F420E">
        <w:trPr>
          <w:trHeight w:val="31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4F420E" w:rsidRPr="00FF40B0" w:rsidRDefault="004F420E" w:rsidP="004F420E">
            <w:pPr>
              <w:jc w:val="center"/>
              <w:rPr>
                <w:rFonts w:ascii="Times New Roman" w:hAnsi="Times New Roman" w:cs="Times New Roman"/>
                <w:color w:val="000000"/>
                <w:sz w:val="20"/>
                <w:szCs w:val="20"/>
              </w:rPr>
            </w:pPr>
            <w:r w:rsidRPr="00FF40B0">
              <w:rPr>
                <w:rFonts w:ascii="Times New Roman" w:hAnsi="Times New Roman" w:cs="Times New Roman"/>
                <w:color w:val="000000"/>
                <w:sz w:val="20"/>
                <w:szCs w:val="20"/>
              </w:rPr>
              <w:t>9</w:t>
            </w:r>
          </w:p>
        </w:tc>
        <w:tc>
          <w:tcPr>
            <w:tcW w:w="4820" w:type="dxa"/>
            <w:gridSpan w:val="2"/>
            <w:tcBorders>
              <w:top w:val="nil"/>
              <w:left w:val="nil"/>
              <w:bottom w:val="single" w:sz="8" w:space="0" w:color="auto"/>
              <w:right w:val="single" w:sz="8" w:space="0" w:color="auto"/>
            </w:tcBorders>
            <w:shd w:val="clear" w:color="000000" w:fill="FFFFFF"/>
            <w:vAlign w:val="center"/>
            <w:hideMark/>
          </w:tcPr>
          <w:p w:rsidR="004F420E" w:rsidRPr="00FF40B0" w:rsidRDefault="004F420E" w:rsidP="004F420E">
            <w:pPr>
              <w:jc w:val="center"/>
              <w:rPr>
                <w:rFonts w:ascii="Times New Roman" w:hAnsi="Times New Roman" w:cs="Times New Roman"/>
                <w:color w:val="000000"/>
                <w:sz w:val="20"/>
                <w:szCs w:val="20"/>
              </w:rPr>
            </w:pPr>
            <w:r w:rsidRPr="00FF40B0">
              <w:rPr>
                <w:rFonts w:ascii="Times New Roman" w:hAnsi="Times New Roman" w:cs="Times New Roman"/>
                <w:color w:val="000000"/>
                <w:sz w:val="20"/>
                <w:szCs w:val="20"/>
              </w:rPr>
              <w:t>Συστήματα πέδησης</w:t>
            </w:r>
          </w:p>
        </w:tc>
        <w:tc>
          <w:tcPr>
            <w:tcW w:w="1984" w:type="dxa"/>
            <w:tcBorders>
              <w:top w:val="nil"/>
              <w:left w:val="nil"/>
              <w:bottom w:val="single" w:sz="8" w:space="0" w:color="auto"/>
              <w:right w:val="single" w:sz="8" w:space="0" w:color="auto"/>
            </w:tcBorders>
            <w:shd w:val="clear" w:color="auto" w:fill="auto"/>
            <w:vAlign w:val="center"/>
            <w:hideMark/>
          </w:tcPr>
          <w:p w:rsidR="004F420E" w:rsidRPr="00FF40B0" w:rsidRDefault="004F420E" w:rsidP="004F420E">
            <w:pPr>
              <w:jc w:val="center"/>
              <w:rPr>
                <w:rFonts w:ascii="Times New Roman" w:hAnsi="Times New Roman" w:cs="Times New Roman"/>
                <w:color w:val="000000"/>
                <w:sz w:val="20"/>
                <w:szCs w:val="20"/>
              </w:rPr>
            </w:pPr>
            <w:r w:rsidRPr="00FF40B0">
              <w:rPr>
                <w:rFonts w:ascii="Times New Roman" w:hAnsi="Times New Roman" w:cs="Times New Roman"/>
                <w:color w:val="000000"/>
                <w:sz w:val="20"/>
                <w:szCs w:val="20"/>
              </w:rPr>
              <w:t>100-120</w:t>
            </w:r>
          </w:p>
        </w:tc>
        <w:tc>
          <w:tcPr>
            <w:tcW w:w="2126" w:type="dxa"/>
            <w:tcBorders>
              <w:top w:val="nil"/>
              <w:left w:val="nil"/>
              <w:bottom w:val="single" w:sz="8" w:space="0" w:color="auto"/>
              <w:right w:val="single" w:sz="8" w:space="0" w:color="auto"/>
            </w:tcBorders>
            <w:shd w:val="clear" w:color="auto" w:fill="auto"/>
            <w:vAlign w:val="center"/>
            <w:hideMark/>
          </w:tcPr>
          <w:p w:rsidR="004F420E" w:rsidRPr="00FF40B0" w:rsidRDefault="004F420E" w:rsidP="004F420E">
            <w:pPr>
              <w:jc w:val="center"/>
              <w:rPr>
                <w:rFonts w:ascii="Times New Roman" w:hAnsi="Times New Roman" w:cs="Times New Roman"/>
                <w:color w:val="000000"/>
                <w:sz w:val="20"/>
                <w:szCs w:val="20"/>
              </w:rPr>
            </w:pPr>
            <w:r w:rsidRPr="00FF40B0">
              <w:rPr>
                <w:rFonts w:ascii="Times New Roman" w:hAnsi="Times New Roman" w:cs="Times New Roman"/>
                <w:color w:val="000000"/>
                <w:sz w:val="20"/>
                <w:szCs w:val="20"/>
              </w:rPr>
              <w:t>9,00</w:t>
            </w:r>
          </w:p>
        </w:tc>
      </w:tr>
      <w:tr w:rsidR="004F420E" w:rsidRPr="00FF40B0" w:rsidTr="004F420E">
        <w:trPr>
          <w:trHeight w:val="31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4F420E" w:rsidRPr="00FF40B0" w:rsidRDefault="004F420E" w:rsidP="004F420E">
            <w:pPr>
              <w:jc w:val="center"/>
              <w:rPr>
                <w:rFonts w:ascii="Times New Roman" w:hAnsi="Times New Roman" w:cs="Times New Roman"/>
                <w:color w:val="000000"/>
                <w:sz w:val="20"/>
                <w:szCs w:val="20"/>
              </w:rPr>
            </w:pPr>
            <w:r w:rsidRPr="00FF40B0">
              <w:rPr>
                <w:rFonts w:ascii="Times New Roman" w:hAnsi="Times New Roman" w:cs="Times New Roman"/>
                <w:color w:val="000000"/>
                <w:sz w:val="20"/>
                <w:szCs w:val="20"/>
              </w:rPr>
              <w:t>10</w:t>
            </w:r>
          </w:p>
        </w:tc>
        <w:tc>
          <w:tcPr>
            <w:tcW w:w="4820" w:type="dxa"/>
            <w:gridSpan w:val="2"/>
            <w:tcBorders>
              <w:top w:val="nil"/>
              <w:left w:val="nil"/>
              <w:bottom w:val="single" w:sz="8" w:space="0" w:color="auto"/>
              <w:right w:val="single" w:sz="8" w:space="0" w:color="auto"/>
            </w:tcBorders>
            <w:shd w:val="clear" w:color="000000" w:fill="FFFFFF"/>
            <w:vAlign w:val="center"/>
            <w:hideMark/>
          </w:tcPr>
          <w:p w:rsidR="004F420E" w:rsidRPr="00FF40B0" w:rsidRDefault="004F420E" w:rsidP="004F420E">
            <w:pPr>
              <w:jc w:val="center"/>
              <w:rPr>
                <w:rFonts w:ascii="Times New Roman" w:hAnsi="Times New Roman" w:cs="Times New Roman"/>
                <w:color w:val="000000"/>
                <w:sz w:val="20"/>
                <w:szCs w:val="20"/>
              </w:rPr>
            </w:pPr>
            <w:r w:rsidRPr="00FF40B0">
              <w:rPr>
                <w:rFonts w:ascii="Times New Roman" w:hAnsi="Times New Roman" w:cs="Times New Roman"/>
                <w:color w:val="000000"/>
                <w:sz w:val="20"/>
                <w:szCs w:val="20"/>
              </w:rPr>
              <w:t>Χρωματισμός.</w:t>
            </w:r>
          </w:p>
        </w:tc>
        <w:tc>
          <w:tcPr>
            <w:tcW w:w="1984" w:type="dxa"/>
            <w:tcBorders>
              <w:top w:val="nil"/>
              <w:left w:val="nil"/>
              <w:bottom w:val="single" w:sz="8" w:space="0" w:color="auto"/>
              <w:right w:val="single" w:sz="8" w:space="0" w:color="auto"/>
            </w:tcBorders>
            <w:shd w:val="clear" w:color="auto" w:fill="auto"/>
            <w:vAlign w:val="center"/>
            <w:hideMark/>
          </w:tcPr>
          <w:p w:rsidR="004F420E" w:rsidRPr="00FF40B0" w:rsidRDefault="004F420E" w:rsidP="004F420E">
            <w:pPr>
              <w:jc w:val="center"/>
              <w:rPr>
                <w:rFonts w:ascii="Times New Roman" w:hAnsi="Times New Roman" w:cs="Times New Roman"/>
                <w:color w:val="000000"/>
                <w:sz w:val="20"/>
                <w:szCs w:val="20"/>
              </w:rPr>
            </w:pPr>
            <w:r w:rsidRPr="00FF40B0">
              <w:rPr>
                <w:rFonts w:ascii="Times New Roman" w:hAnsi="Times New Roman" w:cs="Times New Roman"/>
                <w:color w:val="000000"/>
                <w:sz w:val="20"/>
                <w:szCs w:val="20"/>
              </w:rPr>
              <w:t>100-120</w:t>
            </w:r>
          </w:p>
        </w:tc>
        <w:tc>
          <w:tcPr>
            <w:tcW w:w="2126" w:type="dxa"/>
            <w:tcBorders>
              <w:top w:val="nil"/>
              <w:left w:val="nil"/>
              <w:bottom w:val="single" w:sz="8" w:space="0" w:color="auto"/>
              <w:right w:val="single" w:sz="8" w:space="0" w:color="auto"/>
            </w:tcBorders>
            <w:shd w:val="clear" w:color="auto" w:fill="auto"/>
            <w:vAlign w:val="center"/>
            <w:hideMark/>
          </w:tcPr>
          <w:p w:rsidR="004F420E" w:rsidRPr="00FF40B0" w:rsidRDefault="004F420E" w:rsidP="004F420E">
            <w:pPr>
              <w:jc w:val="center"/>
              <w:rPr>
                <w:rFonts w:ascii="Times New Roman" w:hAnsi="Times New Roman" w:cs="Times New Roman"/>
                <w:color w:val="000000"/>
                <w:sz w:val="20"/>
                <w:szCs w:val="20"/>
              </w:rPr>
            </w:pPr>
            <w:r w:rsidRPr="00FF40B0">
              <w:rPr>
                <w:rFonts w:ascii="Times New Roman" w:hAnsi="Times New Roman" w:cs="Times New Roman"/>
                <w:color w:val="000000"/>
                <w:sz w:val="20"/>
                <w:szCs w:val="20"/>
              </w:rPr>
              <w:t>6,00</w:t>
            </w:r>
          </w:p>
        </w:tc>
      </w:tr>
      <w:tr w:rsidR="004F420E" w:rsidRPr="00FF40B0" w:rsidTr="004F420E">
        <w:trPr>
          <w:trHeight w:val="31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4F420E" w:rsidRPr="00FF40B0" w:rsidRDefault="004F420E" w:rsidP="004F420E">
            <w:pPr>
              <w:jc w:val="center"/>
              <w:rPr>
                <w:rFonts w:ascii="Times New Roman" w:hAnsi="Times New Roman" w:cs="Times New Roman"/>
                <w:color w:val="000000"/>
                <w:sz w:val="20"/>
                <w:szCs w:val="20"/>
              </w:rPr>
            </w:pPr>
            <w:r>
              <w:rPr>
                <w:rFonts w:ascii="Times New Roman" w:hAnsi="Times New Roman" w:cs="Times New Roman"/>
                <w:color w:val="000000"/>
                <w:sz w:val="20"/>
                <w:szCs w:val="20"/>
              </w:rPr>
              <w:t>11</w:t>
            </w:r>
          </w:p>
        </w:tc>
        <w:tc>
          <w:tcPr>
            <w:tcW w:w="4820" w:type="dxa"/>
            <w:gridSpan w:val="2"/>
            <w:tcBorders>
              <w:top w:val="nil"/>
              <w:left w:val="nil"/>
              <w:bottom w:val="single" w:sz="8" w:space="0" w:color="auto"/>
              <w:right w:val="single" w:sz="8" w:space="0" w:color="auto"/>
            </w:tcBorders>
            <w:shd w:val="clear" w:color="auto" w:fill="auto"/>
            <w:vAlign w:val="center"/>
            <w:hideMark/>
          </w:tcPr>
          <w:p w:rsidR="004F420E" w:rsidRPr="00FF40B0" w:rsidRDefault="004F420E" w:rsidP="004F420E">
            <w:pPr>
              <w:jc w:val="center"/>
              <w:rPr>
                <w:rFonts w:ascii="Times New Roman" w:hAnsi="Times New Roman" w:cs="Times New Roman"/>
                <w:color w:val="000000"/>
                <w:sz w:val="20"/>
                <w:szCs w:val="20"/>
              </w:rPr>
            </w:pPr>
            <w:r w:rsidRPr="00FF40B0">
              <w:rPr>
                <w:rFonts w:ascii="Times New Roman" w:hAnsi="Times New Roman" w:cs="Times New Roman"/>
                <w:color w:val="000000"/>
                <w:sz w:val="20"/>
                <w:szCs w:val="20"/>
              </w:rPr>
              <w:t>Εκπαίδευση προσωπικού</w:t>
            </w:r>
          </w:p>
        </w:tc>
        <w:tc>
          <w:tcPr>
            <w:tcW w:w="1984" w:type="dxa"/>
            <w:tcBorders>
              <w:top w:val="nil"/>
              <w:left w:val="nil"/>
              <w:bottom w:val="single" w:sz="8" w:space="0" w:color="auto"/>
              <w:right w:val="single" w:sz="8" w:space="0" w:color="auto"/>
            </w:tcBorders>
            <w:shd w:val="clear" w:color="auto" w:fill="auto"/>
            <w:vAlign w:val="center"/>
            <w:hideMark/>
          </w:tcPr>
          <w:p w:rsidR="004F420E" w:rsidRPr="00FF40B0" w:rsidRDefault="004F420E" w:rsidP="004F420E">
            <w:pPr>
              <w:jc w:val="center"/>
              <w:rPr>
                <w:rFonts w:ascii="Times New Roman" w:hAnsi="Times New Roman" w:cs="Times New Roman"/>
                <w:color w:val="000000"/>
                <w:sz w:val="20"/>
                <w:szCs w:val="20"/>
              </w:rPr>
            </w:pPr>
            <w:r w:rsidRPr="00FF40B0">
              <w:rPr>
                <w:rFonts w:ascii="Times New Roman" w:hAnsi="Times New Roman" w:cs="Times New Roman"/>
                <w:color w:val="000000"/>
                <w:sz w:val="20"/>
                <w:szCs w:val="20"/>
              </w:rPr>
              <w:t>100-120</w:t>
            </w:r>
          </w:p>
        </w:tc>
        <w:tc>
          <w:tcPr>
            <w:tcW w:w="2126" w:type="dxa"/>
            <w:tcBorders>
              <w:top w:val="nil"/>
              <w:left w:val="nil"/>
              <w:bottom w:val="single" w:sz="8" w:space="0" w:color="auto"/>
              <w:right w:val="single" w:sz="8" w:space="0" w:color="auto"/>
            </w:tcBorders>
            <w:shd w:val="clear" w:color="auto" w:fill="auto"/>
            <w:vAlign w:val="center"/>
            <w:hideMark/>
          </w:tcPr>
          <w:p w:rsidR="004F420E" w:rsidRPr="00FF40B0" w:rsidRDefault="004F420E" w:rsidP="004F420E">
            <w:pPr>
              <w:jc w:val="center"/>
              <w:rPr>
                <w:rFonts w:ascii="Times New Roman" w:hAnsi="Times New Roman" w:cs="Times New Roman"/>
                <w:color w:val="000000"/>
                <w:sz w:val="20"/>
                <w:szCs w:val="20"/>
              </w:rPr>
            </w:pPr>
            <w:r w:rsidRPr="00FF40B0">
              <w:rPr>
                <w:rFonts w:ascii="Times New Roman" w:hAnsi="Times New Roman" w:cs="Times New Roman"/>
                <w:color w:val="000000"/>
                <w:sz w:val="20"/>
                <w:szCs w:val="20"/>
              </w:rPr>
              <w:t>5,00</w:t>
            </w:r>
          </w:p>
        </w:tc>
      </w:tr>
      <w:tr w:rsidR="004F420E" w:rsidRPr="00FF40B0" w:rsidTr="004F420E">
        <w:trPr>
          <w:trHeight w:val="31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4F420E" w:rsidRPr="00FF40B0" w:rsidRDefault="004F420E" w:rsidP="004F420E">
            <w:pPr>
              <w:jc w:val="center"/>
              <w:rPr>
                <w:rFonts w:ascii="Times New Roman" w:hAnsi="Times New Roman" w:cs="Times New Roman"/>
                <w:color w:val="000000"/>
                <w:sz w:val="20"/>
                <w:szCs w:val="20"/>
              </w:rPr>
            </w:pPr>
            <w:r w:rsidRPr="00FF40B0">
              <w:rPr>
                <w:rFonts w:ascii="Times New Roman" w:hAnsi="Times New Roman" w:cs="Times New Roman"/>
                <w:color w:val="000000"/>
                <w:sz w:val="20"/>
                <w:szCs w:val="20"/>
              </w:rPr>
              <w:t>1</w:t>
            </w:r>
            <w:r>
              <w:rPr>
                <w:rFonts w:ascii="Times New Roman" w:hAnsi="Times New Roman" w:cs="Times New Roman"/>
                <w:color w:val="000000"/>
                <w:sz w:val="20"/>
                <w:szCs w:val="20"/>
              </w:rPr>
              <w:t>2</w:t>
            </w:r>
          </w:p>
        </w:tc>
        <w:tc>
          <w:tcPr>
            <w:tcW w:w="4820" w:type="dxa"/>
            <w:gridSpan w:val="2"/>
            <w:tcBorders>
              <w:top w:val="nil"/>
              <w:left w:val="nil"/>
              <w:bottom w:val="single" w:sz="8" w:space="0" w:color="auto"/>
              <w:right w:val="single" w:sz="8" w:space="0" w:color="auto"/>
            </w:tcBorders>
            <w:shd w:val="clear" w:color="auto" w:fill="auto"/>
            <w:vAlign w:val="center"/>
            <w:hideMark/>
          </w:tcPr>
          <w:p w:rsidR="004F420E" w:rsidRPr="00FF40B0" w:rsidRDefault="004F420E" w:rsidP="004F420E">
            <w:pPr>
              <w:jc w:val="center"/>
              <w:rPr>
                <w:rFonts w:ascii="Times New Roman" w:hAnsi="Times New Roman" w:cs="Times New Roman"/>
                <w:color w:val="000000"/>
                <w:sz w:val="20"/>
                <w:szCs w:val="20"/>
              </w:rPr>
            </w:pPr>
            <w:r w:rsidRPr="00FF40B0">
              <w:rPr>
                <w:rFonts w:ascii="Times New Roman" w:hAnsi="Times New Roman" w:cs="Times New Roman"/>
                <w:color w:val="000000"/>
                <w:sz w:val="20"/>
                <w:szCs w:val="20"/>
              </w:rPr>
              <w:t>Εγγύηση καλής λειτουργίας - αντισκωριακή προστασία</w:t>
            </w:r>
          </w:p>
        </w:tc>
        <w:tc>
          <w:tcPr>
            <w:tcW w:w="1984" w:type="dxa"/>
            <w:tcBorders>
              <w:top w:val="nil"/>
              <w:left w:val="nil"/>
              <w:bottom w:val="single" w:sz="8" w:space="0" w:color="auto"/>
              <w:right w:val="single" w:sz="8" w:space="0" w:color="auto"/>
            </w:tcBorders>
            <w:shd w:val="clear" w:color="auto" w:fill="auto"/>
            <w:vAlign w:val="center"/>
            <w:hideMark/>
          </w:tcPr>
          <w:p w:rsidR="004F420E" w:rsidRPr="00FF40B0" w:rsidRDefault="004F420E" w:rsidP="004F420E">
            <w:pPr>
              <w:jc w:val="center"/>
              <w:rPr>
                <w:rFonts w:ascii="Times New Roman" w:hAnsi="Times New Roman" w:cs="Times New Roman"/>
                <w:color w:val="000000"/>
                <w:sz w:val="20"/>
                <w:szCs w:val="20"/>
              </w:rPr>
            </w:pPr>
            <w:r w:rsidRPr="00FF40B0">
              <w:rPr>
                <w:rFonts w:ascii="Times New Roman" w:hAnsi="Times New Roman" w:cs="Times New Roman"/>
                <w:color w:val="000000"/>
                <w:sz w:val="20"/>
                <w:szCs w:val="20"/>
              </w:rPr>
              <w:t>100-120</w:t>
            </w:r>
          </w:p>
        </w:tc>
        <w:tc>
          <w:tcPr>
            <w:tcW w:w="2126" w:type="dxa"/>
            <w:tcBorders>
              <w:top w:val="nil"/>
              <w:left w:val="nil"/>
              <w:bottom w:val="single" w:sz="8" w:space="0" w:color="auto"/>
              <w:right w:val="single" w:sz="8" w:space="0" w:color="auto"/>
            </w:tcBorders>
            <w:shd w:val="clear" w:color="auto" w:fill="auto"/>
            <w:vAlign w:val="center"/>
            <w:hideMark/>
          </w:tcPr>
          <w:p w:rsidR="004F420E" w:rsidRPr="00FF40B0" w:rsidRDefault="004F420E" w:rsidP="004F420E">
            <w:pPr>
              <w:jc w:val="center"/>
              <w:rPr>
                <w:rFonts w:ascii="Times New Roman" w:hAnsi="Times New Roman" w:cs="Times New Roman"/>
                <w:color w:val="000000"/>
                <w:sz w:val="20"/>
                <w:szCs w:val="20"/>
              </w:rPr>
            </w:pPr>
            <w:r w:rsidRPr="00FF40B0">
              <w:rPr>
                <w:rFonts w:ascii="Times New Roman" w:hAnsi="Times New Roman" w:cs="Times New Roman"/>
                <w:color w:val="000000"/>
                <w:sz w:val="20"/>
                <w:szCs w:val="20"/>
              </w:rPr>
              <w:t>10,00</w:t>
            </w:r>
          </w:p>
        </w:tc>
      </w:tr>
      <w:tr w:rsidR="004F420E" w:rsidRPr="00FF40B0" w:rsidTr="004F420E">
        <w:trPr>
          <w:trHeight w:val="91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4F420E" w:rsidRPr="00FF40B0" w:rsidRDefault="004F420E" w:rsidP="004F420E">
            <w:pPr>
              <w:jc w:val="center"/>
              <w:rPr>
                <w:rFonts w:ascii="Times New Roman" w:hAnsi="Times New Roman" w:cs="Times New Roman"/>
                <w:color w:val="000000"/>
                <w:sz w:val="20"/>
                <w:szCs w:val="20"/>
              </w:rPr>
            </w:pPr>
            <w:r w:rsidRPr="00FF40B0">
              <w:rPr>
                <w:rFonts w:ascii="Times New Roman" w:hAnsi="Times New Roman" w:cs="Times New Roman"/>
                <w:color w:val="000000"/>
                <w:sz w:val="20"/>
                <w:szCs w:val="20"/>
              </w:rPr>
              <w:t>1</w:t>
            </w:r>
            <w:r>
              <w:rPr>
                <w:rFonts w:ascii="Times New Roman" w:hAnsi="Times New Roman" w:cs="Times New Roman"/>
                <w:color w:val="000000"/>
                <w:sz w:val="20"/>
                <w:szCs w:val="20"/>
              </w:rPr>
              <w:t>3</w:t>
            </w:r>
          </w:p>
        </w:tc>
        <w:tc>
          <w:tcPr>
            <w:tcW w:w="4820" w:type="dxa"/>
            <w:gridSpan w:val="2"/>
            <w:tcBorders>
              <w:top w:val="nil"/>
              <w:left w:val="nil"/>
              <w:bottom w:val="single" w:sz="8" w:space="0" w:color="auto"/>
              <w:right w:val="single" w:sz="8" w:space="0" w:color="auto"/>
            </w:tcBorders>
            <w:shd w:val="clear" w:color="auto" w:fill="auto"/>
            <w:vAlign w:val="center"/>
            <w:hideMark/>
          </w:tcPr>
          <w:p w:rsidR="004F420E" w:rsidRPr="00FF40B0" w:rsidRDefault="004F420E" w:rsidP="004F420E">
            <w:pPr>
              <w:jc w:val="center"/>
              <w:rPr>
                <w:rFonts w:ascii="Times New Roman" w:hAnsi="Times New Roman" w:cs="Times New Roman"/>
                <w:color w:val="000000"/>
                <w:sz w:val="20"/>
                <w:szCs w:val="20"/>
              </w:rPr>
            </w:pPr>
            <w:r w:rsidRPr="00FF40B0">
              <w:rPr>
                <w:rFonts w:ascii="Times New Roman" w:hAnsi="Times New Roman" w:cs="Times New Roman"/>
                <w:color w:val="000000"/>
                <w:sz w:val="20"/>
                <w:szCs w:val="20"/>
              </w:rPr>
              <w:t>Εξυπηρέτηση μετά την πώληση- Τεχνική υποστήριξη- Χρόνος παράδοσης ζητούμενων ανταλλακτικών – Χρόνος ανταπόκρισης συνεργείου – Χρόνος αποκατάστασης</w:t>
            </w:r>
          </w:p>
        </w:tc>
        <w:tc>
          <w:tcPr>
            <w:tcW w:w="1984" w:type="dxa"/>
            <w:tcBorders>
              <w:top w:val="nil"/>
              <w:left w:val="nil"/>
              <w:bottom w:val="single" w:sz="8" w:space="0" w:color="auto"/>
              <w:right w:val="single" w:sz="8" w:space="0" w:color="auto"/>
            </w:tcBorders>
            <w:shd w:val="clear" w:color="auto" w:fill="auto"/>
            <w:vAlign w:val="center"/>
            <w:hideMark/>
          </w:tcPr>
          <w:p w:rsidR="004F420E" w:rsidRPr="00FF40B0" w:rsidRDefault="004F420E" w:rsidP="004F420E">
            <w:pPr>
              <w:jc w:val="center"/>
              <w:rPr>
                <w:rFonts w:ascii="Times New Roman" w:hAnsi="Times New Roman" w:cs="Times New Roman"/>
                <w:color w:val="000000"/>
                <w:sz w:val="20"/>
                <w:szCs w:val="20"/>
              </w:rPr>
            </w:pPr>
            <w:r w:rsidRPr="00FF40B0">
              <w:rPr>
                <w:rFonts w:ascii="Times New Roman" w:hAnsi="Times New Roman" w:cs="Times New Roman"/>
                <w:color w:val="000000"/>
                <w:sz w:val="20"/>
                <w:szCs w:val="20"/>
              </w:rPr>
              <w:t>100-120</w:t>
            </w:r>
          </w:p>
        </w:tc>
        <w:tc>
          <w:tcPr>
            <w:tcW w:w="2126" w:type="dxa"/>
            <w:tcBorders>
              <w:top w:val="nil"/>
              <w:left w:val="nil"/>
              <w:bottom w:val="single" w:sz="8" w:space="0" w:color="auto"/>
              <w:right w:val="single" w:sz="8" w:space="0" w:color="auto"/>
            </w:tcBorders>
            <w:shd w:val="clear" w:color="auto" w:fill="auto"/>
            <w:vAlign w:val="center"/>
            <w:hideMark/>
          </w:tcPr>
          <w:p w:rsidR="004F420E" w:rsidRPr="00FF40B0" w:rsidRDefault="004F420E" w:rsidP="004F420E">
            <w:pPr>
              <w:jc w:val="center"/>
              <w:rPr>
                <w:rFonts w:ascii="Times New Roman" w:hAnsi="Times New Roman" w:cs="Times New Roman"/>
                <w:color w:val="000000"/>
                <w:sz w:val="20"/>
                <w:szCs w:val="20"/>
              </w:rPr>
            </w:pPr>
            <w:r w:rsidRPr="00FF40B0">
              <w:rPr>
                <w:rFonts w:ascii="Times New Roman" w:hAnsi="Times New Roman" w:cs="Times New Roman"/>
                <w:color w:val="000000"/>
                <w:sz w:val="20"/>
                <w:szCs w:val="20"/>
              </w:rPr>
              <w:t>10,00</w:t>
            </w:r>
          </w:p>
        </w:tc>
      </w:tr>
      <w:tr w:rsidR="004F420E" w:rsidRPr="00FF40B0" w:rsidTr="004F420E">
        <w:trPr>
          <w:trHeight w:val="31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4F420E" w:rsidRPr="00FF40B0" w:rsidRDefault="004F420E" w:rsidP="004F420E">
            <w:pPr>
              <w:jc w:val="center"/>
              <w:rPr>
                <w:rFonts w:ascii="Times New Roman" w:hAnsi="Times New Roman" w:cs="Times New Roman"/>
                <w:color w:val="000000"/>
                <w:sz w:val="20"/>
                <w:szCs w:val="20"/>
              </w:rPr>
            </w:pPr>
            <w:r>
              <w:rPr>
                <w:rFonts w:ascii="Times New Roman" w:hAnsi="Times New Roman" w:cs="Times New Roman"/>
                <w:color w:val="000000"/>
                <w:sz w:val="20"/>
                <w:szCs w:val="20"/>
              </w:rPr>
              <w:t>14</w:t>
            </w:r>
          </w:p>
        </w:tc>
        <w:tc>
          <w:tcPr>
            <w:tcW w:w="4820" w:type="dxa"/>
            <w:gridSpan w:val="2"/>
            <w:tcBorders>
              <w:top w:val="nil"/>
              <w:left w:val="nil"/>
              <w:bottom w:val="single" w:sz="8" w:space="0" w:color="auto"/>
              <w:right w:val="single" w:sz="8" w:space="0" w:color="auto"/>
            </w:tcBorders>
            <w:shd w:val="clear" w:color="auto" w:fill="auto"/>
            <w:vAlign w:val="center"/>
            <w:hideMark/>
          </w:tcPr>
          <w:p w:rsidR="004F420E" w:rsidRPr="00FF40B0" w:rsidRDefault="004F420E" w:rsidP="004F420E">
            <w:pPr>
              <w:jc w:val="center"/>
              <w:rPr>
                <w:rFonts w:ascii="Times New Roman" w:hAnsi="Times New Roman" w:cs="Times New Roman"/>
                <w:color w:val="000000"/>
                <w:sz w:val="20"/>
                <w:szCs w:val="20"/>
              </w:rPr>
            </w:pPr>
            <w:r w:rsidRPr="00FF40B0">
              <w:rPr>
                <w:rFonts w:ascii="Times New Roman" w:hAnsi="Times New Roman" w:cs="Times New Roman"/>
                <w:color w:val="000000"/>
                <w:sz w:val="20"/>
                <w:szCs w:val="20"/>
              </w:rPr>
              <w:t>Χρόνος παράδοσης</w:t>
            </w:r>
          </w:p>
        </w:tc>
        <w:tc>
          <w:tcPr>
            <w:tcW w:w="1984" w:type="dxa"/>
            <w:tcBorders>
              <w:top w:val="nil"/>
              <w:left w:val="nil"/>
              <w:bottom w:val="single" w:sz="8" w:space="0" w:color="auto"/>
              <w:right w:val="single" w:sz="8" w:space="0" w:color="auto"/>
            </w:tcBorders>
            <w:shd w:val="clear" w:color="auto" w:fill="auto"/>
            <w:vAlign w:val="center"/>
            <w:hideMark/>
          </w:tcPr>
          <w:p w:rsidR="004F420E" w:rsidRPr="00FF40B0" w:rsidRDefault="004F420E" w:rsidP="004F420E">
            <w:pPr>
              <w:jc w:val="center"/>
              <w:rPr>
                <w:rFonts w:ascii="Times New Roman" w:hAnsi="Times New Roman" w:cs="Times New Roman"/>
                <w:color w:val="000000"/>
                <w:sz w:val="20"/>
                <w:szCs w:val="20"/>
              </w:rPr>
            </w:pPr>
            <w:r w:rsidRPr="00FF40B0">
              <w:rPr>
                <w:rFonts w:ascii="Times New Roman" w:hAnsi="Times New Roman" w:cs="Times New Roman"/>
                <w:color w:val="000000"/>
                <w:sz w:val="20"/>
                <w:szCs w:val="20"/>
              </w:rPr>
              <w:t>100-120</w:t>
            </w:r>
          </w:p>
        </w:tc>
        <w:tc>
          <w:tcPr>
            <w:tcW w:w="2126" w:type="dxa"/>
            <w:tcBorders>
              <w:top w:val="nil"/>
              <w:left w:val="nil"/>
              <w:bottom w:val="single" w:sz="8" w:space="0" w:color="auto"/>
              <w:right w:val="single" w:sz="8" w:space="0" w:color="auto"/>
            </w:tcBorders>
            <w:shd w:val="clear" w:color="auto" w:fill="auto"/>
            <w:vAlign w:val="center"/>
            <w:hideMark/>
          </w:tcPr>
          <w:p w:rsidR="004F420E" w:rsidRPr="00FF40B0" w:rsidRDefault="004F420E" w:rsidP="004F420E">
            <w:pPr>
              <w:jc w:val="center"/>
              <w:rPr>
                <w:rFonts w:ascii="Times New Roman" w:hAnsi="Times New Roman" w:cs="Times New Roman"/>
                <w:color w:val="000000"/>
                <w:sz w:val="20"/>
                <w:szCs w:val="20"/>
              </w:rPr>
            </w:pPr>
            <w:r w:rsidRPr="00FF40B0">
              <w:rPr>
                <w:rFonts w:ascii="Times New Roman" w:hAnsi="Times New Roman" w:cs="Times New Roman"/>
                <w:color w:val="000000"/>
                <w:sz w:val="20"/>
                <w:szCs w:val="20"/>
              </w:rPr>
              <w:t>5,00</w:t>
            </w:r>
          </w:p>
        </w:tc>
      </w:tr>
      <w:tr w:rsidR="004F420E" w:rsidRPr="00FF40B0" w:rsidTr="004F420E">
        <w:trPr>
          <w:trHeight w:val="300"/>
        </w:trPr>
        <w:tc>
          <w:tcPr>
            <w:tcW w:w="1560" w:type="dxa"/>
            <w:gridSpan w:val="2"/>
            <w:tcBorders>
              <w:top w:val="nil"/>
              <w:left w:val="nil"/>
              <w:bottom w:val="nil"/>
              <w:right w:val="nil"/>
            </w:tcBorders>
            <w:shd w:val="clear" w:color="auto" w:fill="auto"/>
            <w:vAlign w:val="bottom"/>
            <w:hideMark/>
          </w:tcPr>
          <w:p w:rsidR="004F420E" w:rsidRPr="00FF40B0" w:rsidRDefault="004F420E" w:rsidP="004F420E">
            <w:pPr>
              <w:jc w:val="center"/>
              <w:rPr>
                <w:rFonts w:ascii="Times New Roman" w:hAnsi="Times New Roman" w:cs="Times New Roman"/>
                <w:color w:val="000000"/>
                <w:sz w:val="20"/>
                <w:szCs w:val="20"/>
              </w:rPr>
            </w:pPr>
          </w:p>
        </w:tc>
        <w:tc>
          <w:tcPr>
            <w:tcW w:w="4111" w:type="dxa"/>
            <w:tcBorders>
              <w:top w:val="nil"/>
              <w:left w:val="nil"/>
              <w:bottom w:val="nil"/>
              <w:right w:val="nil"/>
            </w:tcBorders>
            <w:shd w:val="clear" w:color="auto" w:fill="auto"/>
            <w:vAlign w:val="bottom"/>
            <w:hideMark/>
          </w:tcPr>
          <w:p w:rsidR="004F420E" w:rsidRPr="00FF40B0" w:rsidRDefault="004F420E" w:rsidP="004F420E">
            <w:pPr>
              <w:jc w:val="center"/>
              <w:rPr>
                <w:rFonts w:ascii="Times New Roman" w:hAnsi="Times New Roman" w:cs="Times New Roman"/>
                <w:sz w:val="20"/>
                <w:szCs w:val="20"/>
              </w:rPr>
            </w:pPr>
          </w:p>
        </w:tc>
        <w:tc>
          <w:tcPr>
            <w:tcW w:w="1984" w:type="dxa"/>
            <w:tcBorders>
              <w:top w:val="nil"/>
              <w:left w:val="single" w:sz="4" w:space="0" w:color="auto"/>
              <w:bottom w:val="single" w:sz="4" w:space="0" w:color="auto"/>
              <w:right w:val="single" w:sz="4" w:space="0" w:color="auto"/>
            </w:tcBorders>
            <w:shd w:val="clear" w:color="auto" w:fill="auto"/>
            <w:vAlign w:val="bottom"/>
            <w:hideMark/>
          </w:tcPr>
          <w:p w:rsidR="004F420E" w:rsidRPr="00FF40B0" w:rsidRDefault="004F420E" w:rsidP="004F420E">
            <w:pPr>
              <w:jc w:val="center"/>
              <w:rPr>
                <w:rFonts w:ascii="Times New Roman" w:hAnsi="Times New Roman" w:cs="Times New Roman"/>
                <w:b/>
                <w:bCs/>
                <w:color w:val="000000"/>
                <w:sz w:val="20"/>
                <w:szCs w:val="20"/>
              </w:rPr>
            </w:pPr>
            <w:r w:rsidRPr="00FF40B0">
              <w:rPr>
                <w:rFonts w:ascii="Times New Roman" w:hAnsi="Times New Roman" w:cs="Times New Roman"/>
                <w:b/>
                <w:bCs/>
                <w:color w:val="000000"/>
                <w:sz w:val="20"/>
                <w:szCs w:val="20"/>
              </w:rPr>
              <w:t>ΣΥΝΟΛΟ</w:t>
            </w:r>
          </w:p>
        </w:tc>
        <w:tc>
          <w:tcPr>
            <w:tcW w:w="2126" w:type="dxa"/>
            <w:tcBorders>
              <w:top w:val="nil"/>
              <w:left w:val="nil"/>
              <w:bottom w:val="single" w:sz="4" w:space="0" w:color="auto"/>
              <w:right w:val="single" w:sz="4" w:space="0" w:color="auto"/>
            </w:tcBorders>
            <w:shd w:val="clear" w:color="auto" w:fill="auto"/>
            <w:vAlign w:val="bottom"/>
            <w:hideMark/>
          </w:tcPr>
          <w:p w:rsidR="004F420E" w:rsidRPr="00FF40B0" w:rsidRDefault="004F420E" w:rsidP="004F420E">
            <w:pPr>
              <w:jc w:val="center"/>
              <w:rPr>
                <w:rFonts w:ascii="Times New Roman" w:hAnsi="Times New Roman" w:cs="Times New Roman"/>
                <w:b/>
                <w:bCs/>
                <w:color w:val="000000"/>
                <w:sz w:val="20"/>
                <w:szCs w:val="20"/>
              </w:rPr>
            </w:pPr>
            <w:r w:rsidRPr="00FF40B0">
              <w:rPr>
                <w:rFonts w:ascii="Times New Roman" w:hAnsi="Times New Roman" w:cs="Times New Roman"/>
                <w:b/>
                <w:bCs/>
                <w:color w:val="000000"/>
                <w:sz w:val="20"/>
                <w:szCs w:val="20"/>
              </w:rPr>
              <w:t>100,00</w:t>
            </w:r>
          </w:p>
        </w:tc>
      </w:tr>
    </w:tbl>
    <w:p w:rsidR="004F420E" w:rsidRPr="00FF40B0" w:rsidRDefault="004F420E" w:rsidP="00FB49BF">
      <w:pPr>
        <w:ind w:left="10"/>
        <w:jc w:val="both"/>
        <w:rPr>
          <w:rFonts w:ascii="Times New Roman" w:hAnsi="Times New Roman" w:cs="Times New Roman"/>
          <w:b/>
          <w:sz w:val="20"/>
          <w:szCs w:val="20"/>
          <w:u w:val="single"/>
          <w:lang w:val="en-US"/>
        </w:rPr>
      </w:pPr>
    </w:p>
    <w:p w:rsidR="00FB49BF" w:rsidRPr="00FF40B0" w:rsidRDefault="00FB49BF" w:rsidP="004F420E">
      <w:pPr>
        <w:jc w:val="both"/>
        <w:rPr>
          <w:rFonts w:ascii="Times New Roman" w:hAnsi="Times New Roman" w:cs="Times New Roman"/>
          <w:sz w:val="20"/>
          <w:szCs w:val="20"/>
        </w:rPr>
      </w:pPr>
      <w:r w:rsidRPr="00FF40B0">
        <w:rPr>
          <w:rFonts w:ascii="Times New Roman" w:hAnsi="Times New Roman" w:cs="Times New Roman"/>
          <w:sz w:val="20"/>
          <w:szCs w:val="20"/>
        </w:rPr>
        <w:t>Η βαθμολογία κάθε κριτηρίου αξιολόγησης κυμαίνεται από 100 έως 120 βαθμούς. Η βαθμολογία είναι 100 βαθμοί για τις περιπτώσεις που ικανοποιούνται ακριβώς όλοι οι όροι των τεχνικών προδιαγραφών. Η βαθμολογία αυτή αυξάνεται έως 120 βαθμούς όταν υπερκαλύπτονται οι τεχνικές προδιαγραφές.</w:t>
      </w:r>
    </w:p>
    <w:p w:rsidR="00FB49BF" w:rsidRPr="00FF40B0" w:rsidRDefault="00FB49BF" w:rsidP="00695336">
      <w:pPr>
        <w:ind w:left="10"/>
        <w:jc w:val="both"/>
        <w:rPr>
          <w:rFonts w:ascii="Times New Roman" w:hAnsi="Times New Roman" w:cs="Times New Roman"/>
          <w:sz w:val="20"/>
          <w:szCs w:val="20"/>
        </w:rPr>
      </w:pPr>
    </w:p>
    <w:p w:rsidR="00FB49BF" w:rsidRPr="00FF40B0" w:rsidRDefault="00FB49BF" w:rsidP="00695336">
      <w:pPr>
        <w:ind w:left="10"/>
        <w:jc w:val="both"/>
        <w:rPr>
          <w:rFonts w:ascii="Times New Roman" w:hAnsi="Times New Roman" w:cs="Times New Roman"/>
          <w:sz w:val="20"/>
          <w:szCs w:val="20"/>
        </w:rPr>
      </w:pPr>
      <w:r w:rsidRPr="00FF40B0">
        <w:rPr>
          <w:rFonts w:ascii="Times New Roman" w:hAnsi="Times New Roman" w:cs="Times New Roman"/>
          <w:sz w:val="20"/>
          <w:szCs w:val="20"/>
        </w:rPr>
        <w:lastRenderedPageBreak/>
        <w:t xml:space="preserve">Η συνολική βαθμολογία κυμαίνεται από 100 έως 120 βαθμούς και προκύπτει από τον τύπο: </w:t>
      </w:r>
    </w:p>
    <w:p w:rsidR="00FB49BF" w:rsidRPr="00FF40B0" w:rsidRDefault="00FB49BF" w:rsidP="00695336">
      <w:pPr>
        <w:ind w:left="1701" w:hanging="1701"/>
        <w:jc w:val="both"/>
        <w:rPr>
          <w:rFonts w:ascii="Times New Roman" w:hAnsi="Times New Roman" w:cs="Times New Roman"/>
          <w:b/>
          <w:sz w:val="20"/>
          <w:szCs w:val="20"/>
        </w:rPr>
      </w:pPr>
      <w:r w:rsidRPr="00FF40B0">
        <w:rPr>
          <w:rFonts w:ascii="Times New Roman" w:hAnsi="Times New Roman" w:cs="Times New Roman"/>
          <w:b/>
          <w:sz w:val="20"/>
          <w:szCs w:val="20"/>
        </w:rPr>
        <w:t xml:space="preserve">U=σ1.Κ1+σ2.Κ2+………..+σν.Κν  </w:t>
      </w:r>
      <w:r w:rsidRPr="00FF40B0">
        <w:rPr>
          <w:rFonts w:ascii="Times New Roman" w:hAnsi="Times New Roman" w:cs="Times New Roman"/>
          <w:b/>
          <w:sz w:val="20"/>
          <w:szCs w:val="20"/>
        </w:rPr>
        <w:tab/>
        <w:t>(τύπος 1)</w:t>
      </w:r>
    </w:p>
    <w:p w:rsidR="00FB49BF" w:rsidRPr="00FF40B0" w:rsidRDefault="00FB49BF" w:rsidP="00695336">
      <w:pPr>
        <w:ind w:left="1701" w:hanging="1701"/>
        <w:jc w:val="both"/>
        <w:rPr>
          <w:rFonts w:ascii="Times New Roman" w:hAnsi="Times New Roman" w:cs="Times New Roman"/>
          <w:sz w:val="20"/>
          <w:szCs w:val="20"/>
        </w:rPr>
      </w:pPr>
    </w:p>
    <w:p w:rsidR="00FB49BF" w:rsidRPr="00FF40B0" w:rsidRDefault="00FB49BF" w:rsidP="00695336">
      <w:pPr>
        <w:ind w:left="10"/>
        <w:jc w:val="both"/>
        <w:rPr>
          <w:rFonts w:ascii="Times New Roman" w:hAnsi="Times New Roman" w:cs="Times New Roman"/>
          <w:sz w:val="20"/>
          <w:szCs w:val="20"/>
        </w:rPr>
      </w:pPr>
      <w:r w:rsidRPr="00FF40B0">
        <w:rPr>
          <w:rFonts w:ascii="Times New Roman" w:hAnsi="Times New Roman" w:cs="Times New Roman"/>
          <w:sz w:val="20"/>
          <w:szCs w:val="20"/>
        </w:rPr>
        <w:t xml:space="preserve">όπου: «σν» είναι ο συντελεστής βαρύτητας του κριτηρίου ανάθεσης Κν και ισχύει </w:t>
      </w:r>
    </w:p>
    <w:p w:rsidR="00FB49BF" w:rsidRPr="00FF40B0" w:rsidRDefault="00FB49BF" w:rsidP="00695336">
      <w:pPr>
        <w:ind w:left="10"/>
        <w:jc w:val="both"/>
        <w:rPr>
          <w:rFonts w:ascii="Times New Roman" w:hAnsi="Times New Roman" w:cs="Times New Roman"/>
          <w:sz w:val="20"/>
          <w:szCs w:val="20"/>
        </w:rPr>
      </w:pPr>
    </w:p>
    <w:p w:rsidR="00FB49BF" w:rsidRPr="00FF40B0" w:rsidRDefault="00FB49BF" w:rsidP="00695336">
      <w:pPr>
        <w:ind w:left="10"/>
        <w:jc w:val="both"/>
        <w:rPr>
          <w:rFonts w:ascii="Times New Roman" w:hAnsi="Times New Roman" w:cs="Times New Roman"/>
          <w:b/>
          <w:sz w:val="20"/>
          <w:szCs w:val="20"/>
        </w:rPr>
      </w:pPr>
      <w:r w:rsidRPr="00FF40B0">
        <w:rPr>
          <w:rFonts w:ascii="Times New Roman" w:hAnsi="Times New Roman" w:cs="Times New Roman"/>
          <w:b/>
          <w:sz w:val="20"/>
          <w:szCs w:val="20"/>
        </w:rPr>
        <w:t>σ1+σ2+..σν=1 (100%)       (τύπος 2)</w:t>
      </w:r>
    </w:p>
    <w:p w:rsidR="00FB49BF" w:rsidRPr="00FF40B0" w:rsidRDefault="00FB49BF" w:rsidP="00695336">
      <w:pPr>
        <w:overflowPunct w:val="0"/>
        <w:autoSpaceDE w:val="0"/>
        <w:autoSpaceDN w:val="0"/>
        <w:adjustRightInd w:val="0"/>
        <w:spacing w:line="240" w:lineRule="atLeast"/>
        <w:jc w:val="both"/>
        <w:textAlignment w:val="baseline"/>
        <w:rPr>
          <w:rFonts w:ascii="Times New Roman" w:hAnsi="Times New Roman" w:cs="Times New Roman"/>
          <w:sz w:val="20"/>
          <w:szCs w:val="20"/>
        </w:rPr>
      </w:pPr>
    </w:p>
    <w:p w:rsidR="00FB49BF" w:rsidRPr="00FF40B0" w:rsidRDefault="00FB49BF" w:rsidP="00695336">
      <w:pPr>
        <w:ind w:left="10"/>
        <w:jc w:val="both"/>
        <w:rPr>
          <w:rFonts w:ascii="Times New Roman" w:hAnsi="Times New Roman" w:cs="Times New Roman"/>
          <w:sz w:val="20"/>
          <w:szCs w:val="20"/>
        </w:rPr>
      </w:pPr>
      <w:r w:rsidRPr="00FF40B0">
        <w:rPr>
          <w:rFonts w:ascii="Times New Roman" w:hAnsi="Times New Roman" w:cs="Times New Roman"/>
          <w:sz w:val="20"/>
          <w:szCs w:val="20"/>
        </w:rPr>
        <w:t xml:space="preserve">Η οικονομική προσφορά (Ο.Π.) και η συνολική ως άνω βαθμολογία </w:t>
      </w:r>
      <w:r w:rsidRPr="00FF40B0">
        <w:rPr>
          <w:rFonts w:ascii="Times New Roman" w:hAnsi="Times New Roman" w:cs="Times New Roman"/>
          <w:sz w:val="20"/>
          <w:szCs w:val="20"/>
          <w:lang w:val="en-US"/>
        </w:rPr>
        <w:t>U</w:t>
      </w:r>
      <w:r w:rsidRPr="00FF40B0">
        <w:rPr>
          <w:rFonts w:ascii="Times New Roman" w:hAnsi="Times New Roman" w:cs="Times New Roman"/>
          <w:sz w:val="20"/>
          <w:szCs w:val="20"/>
        </w:rPr>
        <w:t xml:space="preserve"> προσδιορίζουν την ανηγμένη προσφορά, από τον τύπο:</w:t>
      </w:r>
    </w:p>
    <w:p w:rsidR="00695336" w:rsidRPr="00695336" w:rsidRDefault="00695336" w:rsidP="00695336">
      <w:pPr>
        <w:spacing w:after="0" w:line="240" w:lineRule="auto"/>
        <w:ind w:left="10"/>
        <w:jc w:val="center"/>
        <w:rPr>
          <w:rFonts w:ascii="Calibri" w:eastAsia="Times New Roman" w:hAnsi="Calibri" w:cs="Calibri"/>
          <w:b/>
          <w:i/>
          <w:sz w:val="20"/>
          <w:u w:val="single"/>
          <w:lang w:eastAsia="el-GR"/>
        </w:rPr>
      </w:pPr>
      <w:r w:rsidRPr="00695336">
        <w:rPr>
          <w:rFonts w:ascii="Calibri" w:eastAsia="Times New Roman" w:hAnsi="Calibri" w:cs="Calibri"/>
          <w:b/>
          <w:i/>
          <w:sz w:val="20"/>
          <w:lang w:eastAsia="el-GR"/>
        </w:rPr>
        <w:t xml:space="preserve">λ = </w:t>
      </w:r>
      <w:r w:rsidRPr="00695336">
        <w:rPr>
          <w:rFonts w:ascii="Calibri" w:eastAsia="Times New Roman" w:hAnsi="Calibri" w:cs="Calibri"/>
          <w:b/>
          <w:i/>
          <w:sz w:val="20"/>
          <w:u w:val="single"/>
          <w:lang w:eastAsia="el-GR"/>
        </w:rPr>
        <w:t>Ο.Π.</w:t>
      </w:r>
    </w:p>
    <w:p w:rsidR="00695336" w:rsidRPr="00695336" w:rsidRDefault="00695336" w:rsidP="00695336">
      <w:pPr>
        <w:spacing w:after="0" w:line="240" w:lineRule="auto"/>
        <w:ind w:left="10"/>
        <w:jc w:val="center"/>
        <w:rPr>
          <w:rFonts w:ascii="Calibri" w:eastAsia="Times New Roman" w:hAnsi="Calibri" w:cs="Calibri"/>
          <w:b/>
          <w:i/>
          <w:sz w:val="20"/>
          <w:lang w:eastAsia="el-GR"/>
        </w:rPr>
      </w:pPr>
      <w:r w:rsidRPr="00695336">
        <w:rPr>
          <w:rFonts w:ascii="Calibri" w:eastAsia="Times New Roman" w:hAnsi="Calibri" w:cs="Calibri"/>
          <w:b/>
          <w:i/>
          <w:sz w:val="20"/>
          <w:lang w:val="en-US" w:eastAsia="el-GR"/>
        </w:rPr>
        <w:t>U</w:t>
      </w:r>
    </w:p>
    <w:p w:rsidR="00695336" w:rsidRDefault="00695336" w:rsidP="00FB49BF">
      <w:pPr>
        <w:ind w:left="10"/>
        <w:jc w:val="both"/>
        <w:rPr>
          <w:rFonts w:ascii="Times New Roman" w:hAnsi="Times New Roman" w:cs="Times New Roman"/>
          <w:b/>
          <w:bCs/>
          <w:sz w:val="20"/>
          <w:szCs w:val="20"/>
        </w:rPr>
      </w:pPr>
    </w:p>
    <w:p w:rsidR="00FB49BF" w:rsidRPr="00FF40B0" w:rsidRDefault="00FB49BF" w:rsidP="00FB49BF">
      <w:pPr>
        <w:ind w:left="10"/>
        <w:jc w:val="both"/>
        <w:rPr>
          <w:rFonts w:ascii="Times New Roman" w:hAnsi="Times New Roman" w:cs="Times New Roman"/>
          <w:sz w:val="20"/>
          <w:szCs w:val="20"/>
        </w:rPr>
      </w:pPr>
      <w:r w:rsidRPr="00FF40B0">
        <w:rPr>
          <w:rFonts w:ascii="Times New Roman" w:hAnsi="Times New Roman" w:cs="Times New Roman"/>
          <w:b/>
          <w:bCs/>
          <w:sz w:val="20"/>
          <w:szCs w:val="20"/>
        </w:rPr>
        <w:t>Συμφερότερη προσφορά είναι εκείνη που παρουσιάζει τον μικρότερο λόγο σύγκρισης λ.</w:t>
      </w:r>
    </w:p>
    <w:p w:rsidR="00695336" w:rsidRDefault="00695336">
      <w:pP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br w:type="page"/>
      </w:r>
    </w:p>
    <w:p w:rsidR="00C31EF8" w:rsidRPr="00FF40B0" w:rsidRDefault="00DC1A01" w:rsidP="00895A0E">
      <w:pPr>
        <w:suppressAutoHyphens/>
        <w:spacing w:after="120" w:line="334" w:lineRule="exact"/>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lastRenderedPageBreak/>
        <w:t xml:space="preserve">ΤΜΗΜΑ </w:t>
      </w:r>
      <w:r w:rsidR="00340F29" w:rsidRPr="00FF40B0">
        <w:rPr>
          <w:rFonts w:ascii="Times New Roman" w:eastAsia="Times New Roman" w:hAnsi="Times New Roman" w:cs="Times New Roman"/>
          <w:b/>
          <w:sz w:val="20"/>
          <w:szCs w:val="20"/>
          <w:lang w:eastAsia="ar-SA"/>
        </w:rPr>
        <w:t>2:</w:t>
      </w:r>
      <w:r w:rsidR="000E13E3">
        <w:rPr>
          <w:rFonts w:ascii="Times New Roman" w:eastAsia="Times New Roman" w:hAnsi="Times New Roman" w:cs="Times New Roman"/>
          <w:b/>
          <w:sz w:val="20"/>
          <w:szCs w:val="20"/>
          <w:lang w:eastAsia="ar-SA"/>
        </w:rPr>
        <w:t xml:space="preserve"> </w:t>
      </w:r>
      <w:r w:rsidR="00C11DCE">
        <w:rPr>
          <w:rFonts w:ascii="Times New Roman" w:eastAsia="Times New Roman" w:hAnsi="Times New Roman" w:cs="Times New Roman"/>
          <w:b/>
          <w:sz w:val="20"/>
          <w:szCs w:val="20"/>
          <w:lang w:eastAsia="ar-SA"/>
        </w:rPr>
        <w:t>«ΔΙΑΣΩΣΤΙΚΟΣ ΕΞΟΠΛΙΣΜΟΣ»</w:t>
      </w:r>
    </w:p>
    <w:p w:rsidR="00FB49BF" w:rsidRDefault="00FB49BF" w:rsidP="00895A0E">
      <w:pPr>
        <w:suppressAutoHyphens/>
        <w:spacing w:after="120" w:line="334" w:lineRule="exact"/>
        <w:jc w:val="center"/>
        <w:rPr>
          <w:rFonts w:ascii="Times New Roman" w:eastAsia="Times New Roman" w:hAnsi="Times New Roman" w:cs="Times New Roman"/>
          <w:b/>
          <w:sz w:val="20"/>
          <w:szCs w:val="20"/>
          <w:lang w:eastAsia="ar-SA"/>
        </w:rPr>
      </w:pPr>
      <w:r w:rsidRPr="00FF40B0">
        <w:rPr>
          <w:rFonts w:ascii="Times New Roman" w:eastAsia="Times New Roman" w:hAnsi="Times New Roman" w:cs="Times New Roman"/>
          <w:b/>
          <w:sz w:val="20"/>
          <w:szCs w:val="20"/>
          <w:lang w:eastAsia="ar-SA"/>
        </w:rPr>
        <w:t>(Περιλαμβάνει την προμήθεια τεσσάρων</w:t>
      </w:r>
      <w:r w:rsidR="00695336">
        <w:rPr>
          <w:rFonts w:ascii="Times New Roman" w:eastAsia="Times New Roman" w:hAnsi="Times New Roman" w:cs="Times New Roman"/>
          <w:b/>
          <w:sz w:val="20"/>
          <w:szCs w:val="20"/>
          <w:lang w:eastAsia="ar-SA"/>
        </w:rPr>
        <w:t xml:space="preserve"> σειρών (4) διασωστικού</w:t>
      </w:r>
      <w:r w:rsidRPr="00FF40B0">
        <w:rPr>
          <w:rFonts w:ascii="Times New Roman" w:eastAsia="Times New Roman" w:hAnsi="Times New Roman" w:cs="Times New Roman"/>
          <w:b/>
          <w:sz w:val="20"/>
          <w:szCs w:val="20"/>
          <w:lang w:eastAsia="ar-SA"/>
        </w:rPr>
        <w:t xml:space="preserve"> εξοπλισμ</w:t>
      </w:r>
      <w:r w:rsidR="00695336">
        <w:rPr>
          <w:rFonts w:ascii="Times New Roman" w:eastAsia="Times New Roman" w:hAnsi="Times New Roman" w:cs="Times New Roman"/>
          <w:b/>
          <w:sz w:val="20"/>
          <w:szCs w:val="20"/>
          <w:lang w:eastAsia="ar-SA"/>
        </w:rPr>
        <w:t>ού</w:t>
      </w:r>
      <w:r w:rsidRPr="00FF40B0">
        <w:rPr>
          <w:rFonts w:ascii="Times New Roman" w:eastAsia="Times New Roman" w:hAnsi="Times New Roman" w:cs="Times New Roman"/>
          <w:b/>
          <w:sz w:val="20"/>
          <w:szCs w:val="20"/>
          <w:lang w:eastAsia="ar-SA"/>
        </w:rPr>
        <w:t>)</w:t>
      </w:r>
    </w:p>
    <w:p w:rsidR="00695336" w:rsidRPr="00FF40B0" w:rsidRDefault="00695336" w:rsidP="00C31EF8">
      <w:pPr>
        <w:suppressAutoHyphens/>
        <w:spacing w:after="120" w:line="334" w:lineRule="exact"/>
        <w:ind w:right="-54"/>
        <w:jc w:val="center"/>
        <w:rPr>
          <w:rFonts w:ascii="Times New Roman" w:eastAsia="Times New Roman" w:hAnsi="Times New Roman" w:cs="Times New Roman"/>
          <w:b/>
          <w:sz w:val="20"/>
          <w:szCs w:val="20"/>
          <w:lang w:eastAsia="ar-SA"/>
        </w:rPr>
      </w:pPr>
    </w:p>
    <w:tbl>
      <w:tblPr>
        <w:tblW w:w="98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5"/>
        <w:gridCol w:w="1843"/>
        <w:gridCol w:w="1536"/>
        <w:gridCol w:w="1197"/>
        <w:gridCol w:w="1134"/>
        <w:gridCol w:w="1134"/>
        <w:gridCol w:w="993"/>
        <w:gridCol w:w="1388"/>
      </w:tblGrid>
      <w:tr w:rsidR="00C31EF8" w:rsidRPr="00FF40B0" w:rsidTr="002E5C59">
        <w:trPr>
          <w:jc w:val="center"/>
        </w:trPr>
        <w:tc>
          <w:tcPr>
            <w:tcW w:w="635" w:type="dxa"/>
            <w:vMerge w:val="restart"/>
            <w:shd w:val="clear" w:color="auto" w:fill="BFBFBF"/>
            <w:vAlign w:val="center"/>
          </w:tcPr>
          <w:p w:rsidR="00C31EF8" w:rsidRPr="00FF40B0" w:rsidRDefault="00C31EF8" w:rsidP="00C31EF8">
            <w:pPr>
              <w:suppressAutoHyphens/>
              <w:spacing w:after="0" w:line="240" w:lineRule="auto"/>
              <w:jc w:val="center"/>
              <w:rPr>
                <w:rFonts w:ascii="Times New Roman" w:eastAsia="Times New Roman" w:hAnsi="Times New Roman" w:cs="Times New Roman"/>
                <w:sz w:val="20"/>
                <w:szCs w:val="20"/>
                <w:lang w:val="en-GB" w:eastAsia="ar-SA"/>
              </w:rPr>
            </w:pPr>
            <w:r w:rsidRPr="00FF40B0">
              <w:rPr>
                <w:rFonts w:ascii="Times New Roman" w:eastAsia="Times New Roman" w:hAnsi="Times New Roman" w:cs="Times New Roman"/>
                <w:b/>
                <w:bCs/>
                <w:sz w:val="20"/>
                <w:szCs w:val="20"/>
                <w:lang w:val="en-GB" w:eastAsia="ar-SA"/>
              </w:rPr>
              <w:t>Α/Α</w:t>
            </w:r>
          </w:p>
        </w:tc>
        <w:tc>
          <w:tcPr>
            <w:tcW w:w="1843" w:type="dxa"/>
            <w:vMerge w:val="restart"/>
            <w:shd w:val="clear" w:color="auto" w:fill="BFBFBF"/>
            <w:vAlign w:val="center"/>
          </w:tcPr>
          <w:p w:rsidR="00C31EF8" w:rsidRPr="00FF40B0" w:rsidRDefault="00C31EF8" w:rsidP="00C31EF8">
            <w:pPr>
              <w:suppressAutoHyphens/>
              <w:spacing w:after="0" w:line="240" w:lineRule="auto"/>
              <w:jc w:val="center"/>
              <w:rPr>
                <w:rFonts w:ascii="Times New Roman" w:eastAsia="Times New Roman" w:hAnsi="Times New Roman" w:cs="Times New Roman"/>
                <w:sz w:val="20"/>
                <w:szCs w:val="20"/>
                <w:lang w:eastAsia="ar-SA"/>
              </w:rPr>
            </w:pPr>
            <w:r w:rsidRPr="00FF40B0">
              <w:rPr>
                <w:rFonts w:ascii="Times New Roman" w:eastAsia="Times New Roman" w:hAnsi="Times New Roman" w:cs="Times New Roman"/>
                <w:b/>
                <w:bCs/>
                <w:sz w:val="20"/>
                <w:szCs w:val="20"/>
                <w:lang w:eastAsia="ar-SA"/>
              </w:rPr>
              <w:t>Περιγραφή είδους</w:t>
            </w:r>
            <w:r w:rsidR="00927689" w:rsidRPr="00FF40B0">
              <w:rPr>
                <w:rFonts w:ascii="Times New Roman" w:eastAsia="Times New Roman" w:hAnsi="Times New Roman" w:cs="Times New Roman"/>
                <w:b/>
                <w:bCs/>
                <w:sz w:val="20"/>
                <w:szCs w:val="20"/>
                <w:lang w:eastAsia="ar-SA"/>
              </w:rPr>
              <w:t xml:space="preserve"> (έκαστης σειράς διασωστικού εξοπλισμού)</w:t>
            </w:r>
          </w:p>
        </w:tc>
        <w:tc>
          <w:tcPr>
            <w:tcW w:w="1536" w:type="dxa"/>
            <w:vMerge w:val="restart"/>
            <w:shd w:val="clear" w:color="auto" w:fill="BFBFBF"/>
            <w:vAlign w:val="center"/>
          </w:tcPr>
          <w:p w:rsidR="00C31EF8" w:rsidRPr="00FF40B0" w:rsidRDefault="00C31EF8" w:rsidP="00C31EF8">
            <w:pPr>
              <w:suppressAutoHyphens/>
              <w:spacing w:after="0" w:line="240" w:lineRule="auto"/>
              <w:jc w:val="center"/>
              <w:rPr>
                <w:rFonts w:ascii="Times New Roman" w:eastAsia="Times New Roman" w:hAnsi="Times New Roman" w:cs="Times New Roman"/>
                <w:sz w:val="20"/>
                <w:szCs w:val="20"/>
                <w:lang w:val="en-GB" w:eastAsia="ar-SA"/>
              </w:rPr>
            </w:pPr>
            <w:r w:rsidRPr="00FF40B0">
              <w:rPr>
                <w:rFonts w:ascii="Times New Roman" w:eastAsia="Times New Roman" w:hAnsi="Times New Roman" w:cs="Times New Roman"/>
                <w:b/>
                <w:bCs/>
                <w:sz w:val="20"/>
                <w:szCs w:val="20"/>
                <w:lang w:val="en-GB" w:eastAsia="ar-SA"/>
              </w:rPr>
              <w:t>ΠροσφερόμενοΜοντέλο</w:t>
            </w:r>
          </w:p>
        </w:tc>
        <w:tc>
          <w:tcPr>
            <w:tcW w:w="1197" w:type="dxa"/>
            <w:vMerge w:val="restart"/>
            <w:shd w:val="clear" w:color="auto" w:fill="BFBFBF"/>
            <w:vAlign w:val="center"/>
          </w:tcPr>
          <w:p w:rsidR="00C31EF8" w:rsidRPr="00FF40B0" w:rsidRDefault="00C31EF8" w:rsidP="00C31EF8">
            <w:pPr>
              <w:suppressAutoHyphens/>
              <w:spacing w:after="0" w:line="240" w:lineRule="auto"/>
              <w:jc w:val="center"/>
              <w:rPr>
                <w:rFonts w:ascii="Times New Roman" w:eastAsia="Times New Roman" w:hAnsi="Times New Roman" w:cs="Times New Roman"/>
                <w:b/>
                <w:bCs/>
                <w:sz w:val="20"/>
                <w:szCs w:val="20"/>
                <w:lang w:val="en-GB" w:eastAsia="ar-SA"/>
              </w:rPr>
            </w:pPr>
            <w:r w:rsidRPr="00FF40B0">
              <w:rPr>
                <w:rFonts w:ascii="Times New Roman" w:eastAsia="Times New Roman" w:hAnsi="Times New Roman" w:cs="Times New Roman"/>
                <w:b/>
                <w:bCs/>
                <w:sz w:val="20"/>
                <w:szCs w:val="20"/>
                <w:lang w:val="en-GB" w:eastAsia="ar-SA"/>
              </w:rPr>
              <w:t>Ποσότητα</w:t>
            </w:r>
          </w:p>
          <w:p w:rsidR="00C31EF8" w:rsidRPr="00FF40B0" w:rsidRDefault="00C31EF8" w:rsidP="00C31EF8">
            <w:pPr>
              <w:suppressAutoHyphens/>
              <w:spacing w:after="0" w:line="240" w:lineRule="auto"/>
              <w:jc w:val="center"/>
              <w:rPr>
                <w:rFonts w:ascii="Times New Roman" w:eastAsia="Times New Roman" w:hAnsi="Times New Roman" w:cs="Times New Roman"/>
                <w:sz w:val="20"/>
                <w:szCs w:val="20"/>
                <w:lang w:val="en-GB" w:eastAsia="ar-SA"/>
              </w:rPr>
            </w:pPr>
            <w:r w:rsidRPr="00FF40B0">
              <w:rPr>
                <w:rFonts w:ascii="Times New Roman" w:eastAsia="Times New Roman" w:hAnsi="Times New Roman" w:cs="Times New Roman"/>
                <w:b/>
                <w:bCs/>
                <w:sz w:val="20"/>
                <w:szCs w:val="20"/>
                <w:lang w:val="en-GB" w:eastAsia="ar-SA"/>
              </w:rPr>
              <w:t>(1)</w:t>
            </w:r>
          </w:p>
        </w:tc>
        <w:tc>
          <w:tcPr>
            <w:tcW w:w="2268" w:type="dxa"/>
            <w:gridSpan w:val="2"/>
            <w:shd w:val="clear" w:color="auto" w:fill="BFBFBF"/>
            <w:vAlign w:val="center"/>
          </w:tcPr>
          <w:p w:rsidR="00C31EF8" w:rsidRPr="00FF40B0" w:rsidRDefault="00C31EF8" w:rsidP="00C31EF8">
            <w:pPr>
              <w:suppressAutoHyphens/>
              <w:spacing w:after="0" w:line="240" w:lineRule="auto"/>
              <w:jc w:val="center"/>
              <w:rPr>
                <w:rFonts w:ascii="Times New Roman" w:eastAsia="Times New Roman" w:hAnsi="Times New Roman" w:cs="Times New Roman"/>
                <w:sz w:val="20"/>
                <w:szCs w:val="20"/>
                <w:lang w:eastAsia="ar-SA"/>
              </w:rPr>
            </w:pPr>
            <w:r w:rsidRPr="00FF40B0">
              <w:rPr>
                <w:rFonts w:ascii="Times New Roman" w:eastAsia="Times New Roman" w:hAnsi="Times New Roman" w:cs="Times New Roman"/>
                <w:b/>
                <w:bCs/>
                <w:sz w:val="20"/>
                <w:szCs w:val="20"/>
                <w:lang w:eastAsia="ar-SA"/>
              </w:rPr>
              <w:t>Αξία χωρίς Φ.Π.Α.</w:t>
            </w:r>
          </w:p>
        </w:tc>
        <w:tc>
          <w:tcPr>
            <w:tcW w:w="993" w:type="dxa"/>
            <w:vMerge w:val="restart"/>
            <w:shd w:val="clear" w:color="auto" w:fill="BFBFBF"/>
            <w:vAlign w:val="center"/>
          </w:tcPr>
          <w:p w:rsidR="00C31EF8" w:rsidRPr="00FF40B0" w:rsidRDefault="00C31EF8" w:rsidP="00C31EF8">
            <w:pPr>
              <w:suppressAutoHyphens/>
              <w:spacing w:after="0" w:line="240" w:lineRule="auto"/>
              <w:jc w:val="center"/>
              <w:rPr>
                <w:rFonts w:ascii="Times New Roman" w:eastAsia="Times New Roman" w:hAnsi="Times New Roman" w:cs="Times New Roman"/>
                <w:b/>
                <w:bCs/>
                <w:sz w:val="20"/>
                <w:szCs w:val="20"/>
                <w:lang w:val="en-GB" w:eastAsia="ar-SA"/>
              </w:rPr>
            </w:pPr>
            <w:r w:rsidRPr="00FF40B0">
              <w:rPr>
                <w:rFonts w:ascii="Times New Roman" w:eastAsia="Times New Roman" w:hAnsi="Times New Roman" w:cs="Times New Roman"/>
                <w:b/>
                <w:bCs/>
                <w:sz w:val="20"/>
                <w:szCs w:val="20"/>
                <w:lang w:val="en-GB" w:eastAsia="ar-SA"/>
              </w:rPr>
              <w:t>Φ.Π.Α.</w:t>
            </w:r>
          </w:p>
          <w:p w:rsidR="00C31EF8" w:rsidRPr="00FF40B0" w:rsidRDefault="00C31EF8" w:rsidP="00C31EF8">
            <w:pPr>
              <w:suppressAutoHyphens/>
              <w:spacing w:after="0" w:line="240" w:lineRule="auto"/>
              <w:jc w:val="center"/>
              <w:rPr>
                <w:rFonts w:ascii="Times New Roman" w:eastAsia="Times New Roman" w:hAnsi="Times New Roman" w:cs="Times New Roman"/>
                <w:b/>
                <w:bCs/>
                <w:sz w:val="20"/>
                <w:szCs w:val="20"/>
                <w:lang w:val="en-GB" w:eastAsia="ar-SA"/>
              </w:rPr>
            </w:pPr>
            <w:r w:rsidRPr="00FF40B0">
              <w:rPr>
                <w:rFonts w:ascii="Times New Roman" w:eastAsia="Times New Roman" w:hAnsi="Times New Roman" w:cs="Times New Roman"/>
                <w:b/>
                <w:bCs/>
                <w:sz w:val="20"/>
                <w:szCs w:val="20"/>
                <w:lang w:val="en-GB" w:eastAsia="ar-SA"/>
              </w:rPr>
              <w:t>24%</w:t>
            </w:r>
          </w:p>
          <w:p w:rsidR="00C31EF8" w:rsidRPr="00FF40B0" w:rsidRDefault="00C31EF8" w:rsidP="00C31EF8">
            <w:pPr>
              <w:suppressAutoHyphens/>
              <w:spacing w:after="0" w:line="240" w:lineRule="auto"/>
              <w:jc w:val="center"/>
              <w:rPr>
                <w:rFonts w:ascii="Times New Roman" w:eastAsia="Times New Roman" w:hAnsi="Times New Roman" w:cs="Times New Roman"/>
                <w:sz w:val="20"/>
                <w:szCs w:val="20"/>
                <w:lang w:val="en-GB" w:eastAsia="ar-SA"/>
              </w:rPr>
            </w:pPr>
            <w:r w:rsidRPr="00FF40B0">
              <w:rPr>
                <w:rFonts w:ascii="Times New Roman" w:eastAsia="Times New Roman" w:hAnsi="Times New Roman" w:cs="Times New Roman"/>
                <w:b/>
                <w:bCs/>
                <w:sz w:val="20"/>
                <w:szCs w:val="20"/>
                <w:lang w:val="en-GB" w:eastAsia="ar-SA"/>
              </w:rPr>
              <w:t>(4)</w:t>
            </w:r>
          </w:p>
        </w:tc>
        <w:tc>
          <w:tcPr>
            <w:tcW w:w="1388" w:type="dxa"/>
            <w:vMerge w:val="restart"/>
            <w:shd w:val="clear" w:color="auto" w:fill="BFBFBF"/>
            <w:vAlign w:val="center"/>
          </w:tcPr>
          <w:p w:rsidR="00C31EF8" w:rsidRPr="00FF40B0" w:rsidRDefault="00C31EF8" w:rsidP="00C31EF8">
            <w:pPr>
              <w:suppressAutoHyphens/>
              <w:spacing w:after="0" w:line="240" w:lineRule="auto"/>
              <w:jc w:val="center"/>
              <w:rPr>
                <w:rFonts w:ascii="Times New Roman" w:eastAsia="Times New Roman" w:hAnsi="Times New Roman" w:cs="Times New Roman"/>
                <w:b/>
                <w:bCs/>
                <w:sz w:val="20"/>
                <w:szCs w:val="20"/>
                <w:lang w:eastAsia="ar-SA"/>
              </w:rPr>
            </w:pPr>
            <w:r w:rsidRPr="00FF40B0">
              <w:rPr>
                <w:rFonts w:ascii="Times New Roman" w:eastAsia="Times New Roman" w:hAnsi="Times New Roman" w:cs="Times New Roman"/>
                <w:b/>
                <w:bCs/>
                <w:sz w:val="20"/>
                <w:szCs w:val="20"/>
                <w:lang w:eastAsia="ar-SA"/>
              </w:rPr>
              <w:t>Συνολική Αξία με Φ.Π.Α.</w:t>
            </w:r>
          </w:p>
          <w:p w:rsidR="00C31EF8" w:rsidRPr="00FF40B0" w:rsidRDefault="00C31EF8" w:rsidP="00C31EF8">
            <w:pPr>
              <w:suppressAutoHyphens/>
              <w:spacing w:after="0" w:line="240" w:lineRule="auto"/>
              <w:jc w:val="center"/>
              <w:rPr>
                <w:rFonts w:ascii="Times New Roman" w:eastAsia="Times New Roman" w:hAnsi="Times New Roman" w:cs="Times New Roman"/>
                <w:sz w:val="20"/>
                <w:szCs w:val="20"/>
                <w:lang w:val="en-GB" w:eastAsia="ar-SA"/>
              </w:rPr>
            </w:pPr>
            <w:r w:rsidRPr="00FF40B0">
              <w:rPr>
                <w:rFonts w:ascii="Times New Roman" w:eastAsia="Times New Roman" w:hAnsi="Times New Roman" w:cs="Times New Roman"/>
                <w:b/>
                <w:bCs/>
                <w:sz w:val="20"/>
                <w:szCs w:val="20"/>
                <w:lang w:val="en-GB" w:eastAsia="ar-SA"/>
              </w:rPr>
              <w:t>(5)=(4) +(3)</w:t>
            </w:r>
          </w:p>
        </w:tc>
      </w:tr>
      <w:tr w:rsidR="00C31EF8" w:rsidRPr="00FF40B0" w:rsidTr="002E5C59">
        <w:trPr>
          <w:jc w:val="center"/>
        </w:trPr>
        <w:tc>
          <w:tcPr>
            <w:tcW w:w="635" w:type="dxa"/>
            <w:vMerge/>
          </w:tcPr>
          <w:p w:rsidR="00C31EF8" w:rsidRPr="00FF40B0" w:rsidRDefault="00C31EF8" w:rsidP="00C31EF8">
            <w:pPr>
              <w:suppressAutoHyphens/>
              <w:spacing w:after="0" w:line="240" w:lineRule="auto"/>
              <w:jc w:val="both"/>
              <w:rPr>
                <w:rFonts w:ascii="Times New Roman" w:eastAsia="Times New Roman" w:hAnsi="Times New Roman" w:cs="Times New Roman"/>
                <w:sz w:val="20"/>
                <w:szCs w:val="20"/>
                <w:lang w:val="en-GB" w:eastAsia="ar-SA"/>
              </w:rPr>
            </w:pPr>
          </w:p>
        </w:tc>
        <w:tc>
          <w:tcPr>
            <w:tcW w:w="1843" w:type="dxa"/>
            <w:vMerge/>
          </w:tcPr>
          <w:p w:rsidR="00C31EF8" w:rsidRPr="00FF40B0" w:rsidRDefault="00C31EF8" w:rsidP="00C31EF8">
            <w:pPr>
              <w:suppressAutoHyphens/>
              <w:spacing w:after="0" w:line="240" w:lineRule="auto"/>
              <w:jc w:val="both"/>
              <w:rPr>
                <w:rFonts w:ascii="Times New Roman" w:eastAsia="Times New Roman" w:hAnsi="Times New Roman" w:cs="Times New Roman"/>
                <w:sz w:val="20"/>
                <w:szCs w:val="20"/>
                <w:lang w:val="en-GB" w:eastAsia="ar-SA"/>
              </w:rPr>
            </w:pPr>
          </w:p>
        </w:tc>
        <w:tc>
          <w:tcPr>
            <w:tcW w:w="1536" w:type="dxa"/>
            <w:vMerge/>
          </w:tcPr>
          <w:p w:rsidR="00C31EF8" w:rsidRPr="00FF40B0" w:rsidRDefault="00C31EF8" w:rsidP="00C31EF8">
            <w:pPr>
              <w:suppressAutoHyphens/>
              <w:spacing w:after="0" w:line="240" w:lineRule="auto"/>
              <w:jc w:val="both"/>
              <w:rPr>
                <w:rFonts w:ascii="Times New Roman" w:eastAsia="Times New Roman" w:hAnsi="Times New Roman" w:cs="Times New Roman"/>
                <w:sz w:val="20"/>
                <w:szCs w:val="20"/>
                <w:lang w:val="en-GB" w:eastAsia="ar-SA"/>
              </w:rPr>
            </w:pPr>
          </w:p>
        </w:tc>
        <w:tc>
          <w:tcPr>
            <w:tcW w:w="1197" w:type="dxa"/>
            <w:vMerge/>
          </w:tcPr>
          <w:p w:rsidR="00C31EF8" w:rsidRPr="00FF40B0" w:rsidRDefault="00C31EF8" w:rsidP="00C31EF8">
            <w:pPr>
              <w:suppressAutoHyphens/>
              <w:spacing w:after="0" w:line="240" w:lineRule="auto"/>
              <w:jc w:val="both"/>
              <w:rPr>
                <w:rFonts w:ascii="Times New Roman" w:eastAsia="Times New Roman" w:hAnsi="Times New Roman" w:cs="Times New Roman"/>
                <w:sz w:val="20"/>
                <w:szCs w:val="20"/>
                <w:lang w:val="en-GB" w:eastAsia="ar-SA"/>
              </w:rPr>
            </w:pPr>
          </w:p>
        </w:tc>
        <w:tc>
          <w:tcPr>
            <w:tcW w:w="1134" w:type="dxa"/>
            <w:shd w:val="clear" w:color="auto" w:fill="BFBFBF"/>
            <w:vAlign w:val="center"/>
          </w:tcPr>
          <w:p w:rsidR="00C31EF8" w:rsidRPr="00FF40B0" w:rsidRDefault="00C31EF8" w:rsidP="00C31EF8">
            <w:pPr>
              <w:suppressAutoHyphens/>
              <w:spacing w:after="0" w:line="240" w:lineRule="auto"/>
              <w:jc w:val="center"/>
              <w:rPr>
                <w:rFonts w:ascii="Times New Roman" w:eastAsia="Times New Roman" w:hAnsi="Times New Roman" w:cs="Times New Roman"/>
                <w:b/>
                <w:bCs/>
                <w:sz w:val="20"/>
                <w:szCs w:val="20"/>
                <w:lang w:val="en-GB" w:eastAsia="ar-SA"/>
              </w:rPr>
            </w:pPr>
            <w:r w:rsidRPr="00FF40B0">
              <w:rPr>
                <w:rFonts w:ascii="Times New Roman" w:eastAsia="Times New Roman" w:hAnsi="Times New Roman" w:cs="Times New Roman"/>
                <w:b/>
                <w:bCs/>
                <w:sz w:val="20"/>
                <w:szCs w:val="20"/>
                <w:lang w:val="en-GB" w:eastAsia="ar-SA"/>
              </w:rPr>
              <w:t>Τιμή</w:t>
            </w:r>
            <w:r w:rsidR="000E13E3">
              <w:rPr>
                <w:rFonts w:ascii="Times New Roman" w:eastAsia="Times New Roman" w:hAnsi="Times New Roman" w:cs="Times New Roman"/>
                <w:b/>
                <w:bCs/>
                <w:sz w:val="20"/>
                <w:szCs w:val="20"/>
                <w:lang w:eastAsia="ar-SA"/>
              </w:rPr>
              <w:t xml:space="preserve"> </w:t>
            </w:r>
            <w:r w:rsidRPr="00FF40B0">
              <w:rPr>
                <w:rFonts w:ascii="Times New Roman" w:eastAsia="Times New Roman" w:hAnsi="Times New Roman" w:cs="Times New Roman"/>
                <w:b/>
                <w:bCs/>
                <w:sz w:val="20"/>
                <w:szCs w:val="20"/>
                <w:lang w:val="en-GB" w:eastAsia="ar-SA"/>
              </w:rPr>
              <w:t>Μονάδας</w:t>
            </w:r>
          </w:p>
          <w:p w:rsidR="00C31EF8" w:rsidRPr="00FF40B0" w:rsidRDefault="00C31EF8" w:rsidP="00C31EF8">
            <w:pPr>
              <w:suppressAutoHyphens/>
              <w:spacing w:after="0" w:line="240" w:lineRule="auto"/>
              <w:jc w:val="center"/>
              <w:rPr>
                <w:rFonts w:ascii="Times New Roman" w:eastAsia="Times New Roman" w:hAnsi="Times New Roman" w:cs="Times New Roman"/>
                <w:sz w:val="20"/>
                <w:szCs w:val="20"/>
                <w:lang w:val="en-GB" w:eastAsia="ar-SA"/>
              </w:rPr>
            </w:pPr>
            <w:r w:rsidRPr="00FF40B0">
              <w:rPr>
                <w:rFonts w:ascii="Times New Roman" w:eastAsia="Times New Roman" w:hAnsi="Times New Roman" w:cs="Times New Roman"/>
                <w:b/>
                <w:bCs/>
                <w:sz w:val="20"/>
                <w:szCs w:val="20"/>
                <w:lang w:val="en-GB" w:eastAsia="ar-SA"/>
              </w:rPr>
              <w:t>(2)</w:t>
            </w:r>
          </w:p>
        </w:tc>
        <w:tc>
          <w:tcPr>
            <w:tcW w:w="1134" w:type="dxa"/>
            <w:shd w:val="clear" w:color="auto" w:fill="BFBFBF"/>
            <w:vAlign w:val="center"/>
          </w:tcPr>
          <w:p w:rsidR="00C31EF8" w:rsidRPr="00FF40B0" w:rsidRDefault="00C31EF8" w:rsidP="00C31EF8">
            <w:pPr>
              <w:suppressAutoHyphens/>
              <w:spacing w:after="0" w:line="240" w:lineRule="auto"/>
              <w:jc w:val="center"/>
              <w:rPr>
                <w:rFonts w:ascii="Times New Roman" w:eastAsia="Times New Roman" w:hAnsi="Times New Roman" w:cs="Times New Roman"/>
                <w:b/>
                <w:bCs/>
                <w:sz w:val="20"/>
                <w:szCs w:val="20"/>
                <w:lang w:val="en-GB" w:eastAsia="ar-SA"/>
              </w:rPr>
            </w:pPr>
            <w:r w:rsidRPr="00FF40B0">
              <w:rPr>
                <w:rFonts w:ascii="Times New Roman" w:eastAsia="Times New Roman" w:hAnsi="Times New Roman" w:cs="Times New Roman"/>
                <w:b/>
                <w:bCs/>
                <w:sz w:val="20"/>
                <w:szCs w:val="20"/>
                <w:lang w:val="en-GB" w:eastAsia="ar-SA"/>
              </w:rPr>
              <w:t>Σύνολο</w:t>
            </w:r>
          </w:p>
          <w:p w:rsidR="00C31EF8" w:rsidRPr="00FF40B0" w:rsidRDefault="00C31EF8" w:rsidP="000E13E3">
            <w:pPr>
              <w:suppressAutoHyphens/>
              <w:spacing w:after="0" w:line="240" w:lineRule="auto"/>
              <w:jc w:val="center"/>
              <w:rPr>
                <w:rFonts w:ascii="Times New Roman" w:eastAsia="Times New Roman" w:hAnsi="Times New Roman" w:cs="Times New Roman"/>
                <w:sz w:val="20"/>
                <w:szCs w:val="20"/>
                <w:lang w:val="en-GB" w:eastAsia="ar-SA"/>
              </w:rPr>
            </w:pPr>
            <w:r w:rsidRPr="00FF40B0">
              <w:rPr>
                <w:rFonts w:ascii="Times New Roman" w:eastAsia="Times New Roman" w:hAnsi="Times New Roman" w:cs="Times New Roman"/>
                <w:b/>
                <w:bCs/>
                <w:sz w:val="20"/>
                <w:szCs w:val="20"/>
                <w:lang w:val="en-GB" w:eastAsia="ar-SA"/>
              </w:rPr>
              <w:t>(3)=(1)*(2)</w:t>
            </w:r>
          </w:p>
        </w:tc>
        <w:tc>
          <w:tcPr>
            <w:tcW w:w="993" w:type="dxa"/>
            <w:vMerge/>
          </w:tcPr>
          <w:p w:rsidR="00C31EF8" w:rsidRPr="00FF40B0" w:rsidRDefault="00C31EF8" w:rsidP="00C31EF8">
            <w:pPr>
              <w:suppressAutoHyphens/>
              <w:spacing w:after="0" w:line="240" w:lineRule="auto"/>
              <w:jc w:val="both"/>
              <w:rPr>
                <w:rFonts w:ascii="Times New Roman" w:eastAsia="Times New Roman" w:hAnsi="Times New Roman" w:cs="Times New Roman"/>
                <w:sz w:val="20"/>
                <w:szCs w:val="20"/>
                <w:lang w:val="en-GB" w:eastAsia="ar-SA"/>
              </w:rPr>
            </w:pPr>
          </w:p>
        </w:tc>
        <w:tc>
          <w:tcPr>
            <w:tcW w:w="1388" w:type="dxa"/>
            <w:vMerge/>
          </w:tcPr>
          <w:p w:rsidR="00C31EF8" w:rsidRPr="00FF40B0" w:rsidRDefault="00C31EF8" w:rsidP="00C31EF8">
            <w:pPr>
              <w:suppressAutoHyphens/>
              <w:spacing w:after="0" w:line="240" w:lineRule="auto"/>
              <w:jc w:val="both"/>
              <w:rPr>
                <w:rFonts w:ascii="Times New Roman" w:eastAsia="Times New Roman" w:hAnsi="Times New Roman" w:cs="Times New Roman"/>
                <w:sz w:val="20"/>
                <w:szCs w:val="20"/>
                <w:lang w:val="en-GB" w:eastAsia="ar-SA"/>
              </w:rPr>
            </w:pPr>
          </w:p>
        </w:tc>
      </w:tr>
      <w:tr w:rsidR="00C31EF8" w:rsidRPr="00FF40B0" w:rsidTr="002E5C59">
        <w:trPr>
          <w:jc w:val="center"/>
        </w:trPr>
        <w:tc>
          <w:tcPr>
            <w:tcW w:w="635" w:type="dxa"/>
            <w:vAlign w:val="center"/>
          </w:tcPr>
          <w:p w:rsidR="00C31EF8" w:rsidRPr="00FF40B0" w:rsidRDefault="00C31EF8" w:rsidP="0001368B">
            <w:pPr>
              <w:suppressAutoHyphens/>
              <w:spacing w:after="0" w:line="240" w:lineRule="auto"/>
              <w:jc w:val="center"/>
              <w:rPr>
                <w:rFonts w:ascii="Times New Roman" w:eastAsia="Times New Roman" w:hAnsi="Times New Roman" w:cs="Times New Roman"/>
                <w:sz w:val="20"/>
                <w:szCs w:val="20"/>
                <w:lang w:val="en-GB" w:eastAsia="ar-SA"/>
              </w:rPr>
            </w:pPr>
            <w:r w:rsidRPr="00FF40B0">
              <w:rPr>
                <w:rFonts w:ascii="Times New Roman" w:eastAsia="Times New Roman" w:hAnsi="Times New Roman" w:cs="Times New Roman"/>
                <w:sz w:val="20"/>
                <w:szCs w:val="20"/>
                <w:lang w:val="en-GB" w:eastAsia="ar-SA"/>
              </w:rPr>
              <w:t>1</w:t>
            </w:r>
          </w:p>
        </w:tc>
        <w:tc>
          <w:tcPr>
            <w:tcW w:w="1843" w:type="dxa"/>
            <w:vAlign w:val="center"/>
          </w:tcPr>
          <w:p w:rsidR="00C31EF8" w:rsidRPr="00FF40B0" w:rsidRDefault="00FB49BF" w:rsidP="00C31EF8">
            <w:pPr>
              <w:suppressAutoHyphens/>
              <w:spacing w:after="0" w:line="240" w:lineRule="auto"/>
              <w:ind w:left="-27"/>
              <w:jc w:val="both"/>
              <w:rPr>
                <w:rFonts w:ascii="Times New Roman" w:eastAsia="Times New Roman" w:hAnsi="Times New Roman" w:cs="Times New Roman"/>
                <w:sz w:val="20"/>
                <w:szCs w:val="20"/>
                <w:lang w:eastAsia="ar-SA"/>
              </w:rPr>
            </w:pPr>
            <w:r w:rsidRPr="00FF40B0">
              <w:rPr>
                <w:rFonts w:ascii="Times New Roman" w:hAnsi="Times New Roman" w:cs="Times New Roman"/>
                <w:sz w:val="20"/>
                <w:szCs w:val="20"/>
              </w:rPr>
              <w:t>Σ</w:t>
            </w:r>
            <w:r w:rsidR="002E5C59" w:rsidRPr="00FF40B0">
              <w:rPr>
                <w:rFonts w:ascii="Times New Roman" w:hAnsi="Times New Roman" w:cs="Times New Roman"/>
                <w:sz w:val="20"/>
                <w:szCs w:val="20"/>
              </w:rPr>
              <w:t>τολές χημικής προστασίας, κατασκευασμένες σύμφωνα με το EN 943- 2, τύπου 1a-ΕΤ</w:t>
            </w:r>
          </w:p>
        </w:tc>
        <w:tc>
          <w:tcPr>
            <w:tcW w:w="1536" w:type="dxa"/>
            <w:vAlign w:val="center"/>
          </w:tcPr>
          <w:p w:rsidR="00C31EF8" w:rsidRPr="00FF40B0" w:rsidRDefault="00C31EF8" w:rsidP="00C31EF8">
            <w:pPr>
              <w:suppressAutoHyphens/>
              <w:spacing w:after="0" w:line="240" w:lineRule="auto"/>
              <w:jc w:val="center"/>
              <w:rPr>
                <w:rFonts w:ascii="Times New Roman" w:eastAsia="Times New Roman" w:hAnsi="Times New Roman" w:cs="Times New Roman"/>
                <w:sz w:val="20"/>
                <w:szCs w:val="20"/>
                <w:lang w:eastAsia="ar-SA"/>
              </w:rPr>
            </w:pPr>
          </w:p>
        </w:tc>
        <w:tc>
          <w:tcPr>
            <w:tcW w:w="1197" w:type="dxa"/>
            <w:vAlign w:val="center"/>
          </w:tcPr>
          <w:p w:rsidR="00C31EF8" w:rsidRPr="00FF40B0" w:rsidRDefault="00FB49BF" w:rsidP="00C31EF8">
            <w:pPr>
              <w:suppressAutoHyphens/>
              <w:spacing w:after="0" w:line="240" w:lineRule="auto"/>
              <w:jc w:val="center"/>
              <w:rPr>
                <w:rFonts w:ascii="Times New Roman" w:eastAsia="Times New Roman" w:hAnsi="Times New Roman" w:cs="Times New Roman"/>
                <w:b/>
                <w:bCs/>
                <w:sz w:val="20"/>
                <w:szCs w:val="20"/>
                <w:lang w:eastAsia="ar-SA"/>
              </w:rPr>
            </w:pPr>
            <w:r w:rsidRPr="00FF40B0">
              <w:rPr>
                <w:rFonts w:ascii="Times New Roman" w:eastAsia="Times New Roman" w:hAnsi="Times New Roman" w:cs="Times New Roman"/>
                <w:b/>
                <w:bCs/>
                <w:sz w:val="20"/>
                <w:szCs w:val="20"/>
                <w:lang w:eastAsia="ar-SA"/>
              </w:rPr>
              <w:t>8</w:t>
            </w:r>
          </w:p>
        </w:tc>
        <w:tc>
          <w:tcPr>
            <w:tcW w:w="1134" w:type="dxa"/>
          </w:tcPr>
          <w:p w:rsidR="00C31EF8" w:rsidRPr="00FF40B0" w:rsidRDefault="00C31EF8" w:rsidP="00C31EF8">
            <w:pPr>
              <w:suppressAutoHyphens/>
              <w:spacing w:after="0" w:line="240" w:lineRule="auto"/>
              <w:jc w:val="both"/>
              <w:rPr>
                <w:rFonts w:ascii="Times New Roman" w:eastAsia="Times New Roman" w:hAnsi="Times New Roman" w:cs="Times New Roman"/>
                <w:sz w:val="20"/>
                <w:szCs w:val="20"/>
                <w:lang w:eastAsia="ar-SA"/>
              </w:rPr>
            </w:pPr>
          </w:p>
        </w:tc>
        <w:tc>
          <w:tcPr>
            <w:tcW w:w="1134" w:type="dxa"/>
          </w:tcPr>
          <w:p w:rsidR="00C31EF8" w:rsidRPr="00FF40B0" w:rsidRDefault="00C31EF8" w:rsidP="00C31EF8">
            <w:pPr>
              <w:suppressAutoHyphens/>
              <w:spacing w:after="0" w:line="240" w:lineRule="auto"/>
              <w:jc w:val="both"/>
              <w:rPr>
                <w:rFonts w:ascii="Times New Roman" w:eastAsia="Times New Roman" w:hAnsi="Times New Roman" w:cs="Times New Roman"/>
                <w:sz w:val="20"/>
                <w:szCs w:val="20"/>
                <w:lang w:eastAsia="ar-SA"/>
              </w:rPr>
            </w:pPr>
          </w:p>
        </w:tc>
        <w:tc>
          <w:tcPr>
            <w:tcW w:w="993" w:type="dxa"/>
          </w:tcPr>
          <w:p w:rsidR="00C31EF8" w:rsidRPr="00FF40B0" w:rsidRDefault="00C31EF8" w:rsidP="00C31EF8">
            <w:pPr>
              <w:suppressAutoHyphens/>
              <w:spacing w:after="0" w:line="240" w:lineRule="auto"/>
              <w:jc w:val="both"/>
              <w:rPr>
                <w:rFonts w:ascii="Times New Roman" w:eastAsia="Times New Roman" w:hAnsi="Times New Roman" w:cs="Times New Roman"/>
                <w:sz w:val="20"/>
                <w:szCs w:val="20"/>
                <w:lang w:eastAsia="ar-SA"/>
              </w:rPr>
            </w:pPr>
          </w:p>
        </w:tc>
        <w:tc>
          <w:tcPr>
            <w:tcW w:w="1388" w:type="dxa"/>
          </w:tcPr>
          <w:p w:rsidR="00C31EF8" w:rsidRPr="00FF40B0" w:rsidRDefault="00C31EF8" w:rsidP="00C31EF8">
            <w:pPr>
              <w:suppressAutoHyphens/>
              <w:spacing w:after="0" w:line="240" w:lineRule="auto"/>
              <w:jc w:val="both"/>
              <w:rPr>
                <w:rFonts w:ascii="Times New Roman" w:eastAsia="Times New Roman" w:hAnsi="Times New Roman" w:cs="Times New Roman"/>
                <w:sz w:val="20"/>
                <w:szCs w:val="20"/>
                <w:lang w:eastAsia="ar-SA"/>
              </w:rPr>
            </w:pPr>
          </w:p>
        </w:tc>
      </w:tr>
      <w:tr w:rsidR="00C31EF8" w:rsidRPr="00FF40B0" w:rsidTr="002E5C59">
        <w:trPr>
          <w:jc w:val="center"/>
        </w:trPr>
        <w:tc>
          <w:tcPr>
            <w:tcW w:w="635" w:type="dxa"/>
            <w:vAlign w:val="center"/>
          </w:tcPr>
          <w:p w:rsidR="00C31EF8" w:rsidRPr="00FF40B0" w:rsidRDefault="00C31EF8" w:rsidP="0001368B">
            <w:pPr>
              <w:suppressAutoHyphens/>
              <w:spacing w:after="0" w:line="240" w:lineRule="auto"/>
              <w:jc w:val="center"/>
              <w:rPr>
                <w:rFonts w:ascii="Times New Roman" w:eastAsia="Times New Roman" w:hAnsi="Times New Roman" w:cs="Times New Roman"/>
                <w:sz w:val="20"/>
                <w:szCs w:val="20"/>
                <w:lang w:val="en-GB" w:eastAsia="ar-SA"/>
              </w:rPr>
            </w:pPr>
            <w:r w:rsidRPr="00FF40B0">
              <w:rPr>
                <w:rFonts w:ascii="Times New Roman" w:eastAsia="Times New Roman" w:hAnsi="Times New Roman" w:cs="Times New Roman"/>
                <w:color w:val="000000"/>
                <w:sz w:val="20"/>
                <w:szCs w:val="20"/>
                <w:lang w:val="en-GB" w:eastAsia="ar-SA"/>
              </w:rPr>
              <w:t>2</w:t>
            </w:r>
          </w:p>
        </w:tc>
        <w:tc>
          <w:tcPr>
            <w:tcW w:w="1843" w:type="dxa"/>
            <w:vAlign w:val="center"/>
          </w:tcPr>
          <w:p w:rsidR="00C31EF8" w:rsidRPr="00FF40B0" w:rsidRDefault="00FB49BF" w:rsidP="00C31EF8">
            <w:pPr>
              <w:suppressAutoHyphens/>
              <w:spacing w:after="0" w:line="240" w:lineRule="auto"/>
              <w:ind w:left="-27"/>
              <w:jc w:val="both"/>
              <w:rPr>
                <w:rFonts w:ascii="Times New Roman" w:eastAsia="Times New Roman" w:hAnsi="Times New Roman" w:cs="Times New Roman"/>
                <w:sz w:val="20"/>
                <w:szCs w:val="20"/>
                <w:lang w:eastAsia="ar-SA"/>
              </w:rPr>
            </w:pPr>
            <w:r w:rsidRPr="00FF40B0">
              <w:rPr>
                <w:rFonts w:ascii="Times New Roman" w:hAnsi="Times New Roman" w:cs="Times New Roman"/>
                <w:sz w:val="20"/>
                <w:szCs w:val="20"/>
              </w:rPr>
              <w:t>Σ</w:t>
            </w:r>
            <w:r w:rsidR="002E5C59" w:rsidRPr="00FF40B0">
              <w:rPr>
                <w:rFonts w:ascii="Times New Roman" w:hAnsi="Times New Roman" w:cs="Times New Roman"/>
                <w:sz w:val="20"/>
                <w:szCs w:val="20"/>
              </w:rPr>
              <w:t>τολές προστασίας από επικίνδυνα υγρά</w:t>
            </w:r>
          </w:p>
        </w:tc>
        <w:tc>
          <w:tcPr>
            <w:tcW w:w="1536" w:type="dxa"/>
            <w:vAlign w:val="center"/>
          </w:tcPr>
          <w:p w:rsidR="00C31EF8" w:rsidRPr="00FF40B0" w:rsidRDefault="00C31EF8" w:rsidP="00C31EF8">
            <w:pPr>
              <w:suppressAutoHyphens/>
              <w:spacing w:after="0" w:line="240" w:lineRule="auto"/>
              <w:jc w:val="center"/>
              <w:rPr>
                <w:rFonts w:ascii="Times New Roman" w:eastAsia="Times New Roman" w:hAnsi="Times New Roman" w:cs="Times New Roman"/>
                <w:sz w:val="20"/>
                <w:szCs w:val="20"/>
                <w:lang w:eastAsia="ar-SA"/>
              </w:rPr>
            </w:pPr>
          </w:p>
        </w:tc>
        <w:tc>
          <w:tcPr>
            <w:tcW w:w="1197" w:type="dxa"/>
            <w:vAlign w:val="center"/>
          </w:tcPr>
          <w:p w:rsidR="00C31EF8" w:rsidRPr="00FF40B0" w:rsidRDefault="00FB49BF" w:rsidP="00C31EF8">
            <w:pPr>
              <w:suppressAutoHyphens/>
              <w:spacing w:after="0" w:line="240" w:lineRule="auto"/>
              <w:jc w:val="center"/>
              <w:rPr>
                <w:rFonts w:ascii="Times New Roman" w:eastAsia="Times New Roman" w:hAnsi="Times New Roman" w:cs="Times New Roman"/>
                <w:b/>
                <w:bCs/>
                <w:sz w:val="20"/>
                <w:szCs w:val="20"/>
                <w:lang w:eastAsia="ar-SA"/>
              </w:rPr>
            </w:pPr>
            <w:r w:rsidRPr="00FF40B0">
              <w:rPr>
                <w:rFonts w:ascii="Times New Roman" w:eastAsia="Times New Roman" w:hAnsi="Times New Roman" w:cs="Times New Roman"/>
                <w:b/>
                <w:bCs/>
                <w:sz w:val="20"/>
                <w:szCs w:val="20"/>
                <w:lang w:eastAsia="ar-SA"/>
              </w:rPr>
              <w:t>16</w:t>
            </w:r>
          </w:p>
        </w:tc>
        <w:tc>
          <w:tcPr>
            <w:tcW w:w="1134" w:type="dxa"/>
          </w:tcPr>
          <w:p w:rsidR="00C31EF8" w:rsidRPr="00FF40B0" w:rsidRDefault="00C31EF8" w:rsidP="00C31EF8">
            <w:pPr>
              <w:suppressAutoHyphens/>
              <w:spacing w:after="0" w:line="240" w:lineRule="auto"/>
              <w:jc w:val="both"/>
              <w:rPr>
                <w:rFonts w:ascii="Times New Roman" w:eastAsia="Times New Roman" w:hAnsi="Times New Roman" w:cs="Times New Roman"/>
                <w:sz w:val="20"/>
                <w:szCs w:val="20"/>
                <w:lang w:eastAsia="ar-SA"/>
              </w:rPr>
            </w:pPr>
          </w:p>
        </w:tc>
        <w:tc>
          <w:tcPr>
            <w:tcW w:w="1134" w:type="dxa"/>
          </w:tcPr>
          <w:p w:rsidR="00C31EF8" w:rsidRPr="00FF40B0" w:rsidRDefault="00C31EF8" w:rsidP="00C31EF8">
            <w:pPr>
              <w:suppressAutoHyphens/>
              <w:spacing w:after="0" w:line="240" w:lineRule="auto"/>
              <w:jc w:val="both"/>
              <w:rPr>
                <w:rFonts w:ascii="Times New Roman" w:eastAsia="Times New Roman" w:hAnsi="Times New Roman" w:cs="Times New Roman"/>
                <w:sz w:val="20"/>
                <w:szCs w:val="20"/>
                <w:lang w:eastAsia="ar-SA"/>
              </w:rPr>
            </w:pPr>
          </w:p>
        </w:tc>
        <w:tc>
          <w:tcPr>
            <w:tcW w:w="993" w:type="dxa"/>
          </w:tcPr>
          <w:p w:rsidR="00C31EF8" w:rsidRPr="00FF40B0" w:rsidRDefault="00C31EF8" w:rsidP="00C31EF8">
            <w:pPr>
              <w:suppressAutoHyphens/>
              <w:spacing w:after="0" w:line="240" w:lineRule="auto"/>
              <w:jc w:val="both"/>
              <w:rPr>
                <w:rFonts w:ascii="Times New Roman" w:eastAsia="Times New Roman" w:hAnsi="Times New Roman" w:cs="Times New Roman"/>
                <w:sz w:val="20"/>
                <w:szCs w:val="20"/>
                <w:lang w:eastAsia="ar-SA"/>
              </w:rPr>
            </w:pPr>
          </w:p>
        </w:tc>
        <w:tc>
          <w:tcPr>
            <w:tcW w:w="1388" w:type="dxa"/>
          </w:tcPr>
          <w:p w:rsidR="00C31EF8" w:rsidRPr="00FF40B0" w:rsidRDefault="00C31EF8" w:rsidP="00C31EF8">
            <w:pPr>
              <w:suppressAutoHyphens/>
              <w:spacing w:after="0" w:line="240" w:lineRule="auto"/>
              <w:jc w:val="both"/>
              <w:rPr>
                <w:rFonts w:ascii="Times New Roman" w:eastAsia="Times New Roman" w:hAnsi="Times New Roman" w:cs="Times New Roman"/>
                <w:sz w:val="20"/>
                <w:szCs w:val="20"/>
                <w:lang w:eastAsia="ar-SA"/>
              </w:rPr>
            </w:pPr>
          </w:p>
        </w:tc>
      </w:tr>
      <w:tr w:rsidR="00C31EF8" w:rsidRPr="00FF40B0" w:rsidTr="002E5C59">
        <w:trPr>
          <w:jc w:val="center"/>
        </w:trPr>
        <w:tc>
          <w:tcPr>
            <w:tcW w:w="635" w:type="dxa"/>
            <w:vAlign w:val="center"/>
          </w:tcPr>
          <w:p w:rsidR="00C31EF8" w:rsidRPr="00FF40B0" w:rsidRDefault="00C31EF8" w:rsidP="0001368B">
            <w:pPr>
              <w:suppressAutoHyphens/>
              <w:spacing w:after="0" w:line="240" w:lineRule="auto"/>
              <w:jc w:val="center"/>
              <w:rPr>
                <w:rFonts w:ascii="Times New Roman" w:eastAsia="Times New Roman" w:hAnsi="Times New Roman" w:cs="Times New Roman"/>
                <w:sz w:val="20"/>
                <w:szCs w:val="20"/>
                <w:lang w:val="en-GB" w:eastAsia="ar-SA"/>
              </w:rPr>
            </w:pPr>
            <w:r w:rsidRPr="00FF40B0">
              <w:rPr>
                <w:rFonts w:ascii="Times New Roman" w:eastAsia="Times New Roman" w:hAnsi="Times New Roman" w:cs="Times New Roman"/>
                <w:color w:val="000000"/>
                <w:sz w:val="20"/>
                <w:szCs w:val="20"/>
                <w:lang w:val="en-GB" w:eastAsia="ar-SA"/>
              </w:rPr>
              <w:t>3</w:t>
            </w:r>
          </w:p>
        </w:tc>
        <w:tc>
          <w:tcPr>
            <w:tcW w:w="1843" w:type="dxa"/>
            <w:vAlign w:val="center"/>
          </w:tcPr>
          <w:p w:rsidR="00C31EF8" w:rsidRPr="00FF40B0" w:rsidRDefault="00FB49BF" w:rsidP="00C31EF8">
            <w:pPr>
              <w:suppressAutoHyphens/>
              <w:spacing w:after="0" w:line="240" w:lineRule="auto"/>
              <w:ind w:left="-27"/>
              <w:jc w:val="both"/>
              <w:rPr>
                <w:rFonts w:ascii="Times New Roman" w:eastAsia="Times New Roman" w:hAnsi="Times New Roman" w:cs="Times New Roman"/>
                <w:sz w:val="20"/>
                <w:szCs w:val="20"/>
                <w:lang w:eastAsia="ar-SA"/>
              </w:rPr>
            </w:pPr>
            <w:r w:rsidRPr="00FF40B0">
              <w:rPr>
                <w:rFonts w:ascii="Times New Roman" w:hAnsi="Times New Roman" w:cs="Times New Roman"/>
                <w:sz w:val="20"/>
                <w:szCs w:val="20"/>
              </w:rPr>
              <w:t>Φ</w:t>
            </w:r>
            <w:r w:rsidR="002E5C59" w:rsidRPr="00FF40B0">
              <w:rPr>
                <w:rFonts w:ascii="Times New Roman" w:hAnsi="Times New Roman" w:cs="Times New Roman"/>
                <w:sz w:val="20"/>
                <w:szCs w:val="20"/>
              </w:rPr>
              <w:t>ορητό</w:t>
            </w:r>
            <w:r w:rsidRPr="00FF40B0">
              <w:rPr>
                <w:rFonts w:ascii="Times New Roman" w:hAnsi="Times New Roman" w:cs="Times New Roman"/>
                <w:sz w:val="20"/>
                <w:szCs w:val="20"/>
              </w:rPr>
              <w:t>ς</w:t>
            </w:r>
            <w:r w:rsidR="002E5C59" w:rsidRPr="00FF40B0">
              <w:rPr>
                <w:rFonts w:ascii="Times New Roman" w:hAnsi="Times New Roman" w:cs="Times New Roman"/>
                <w:sz w:val="20"/>
                <w:szCs w:val="20"/>
              </w:rPr>
              <w:t xml:space="preserve"> ανιχνευτή</w:t>
            </w:r>
            <w:r w:rsidR="00AF2772" w:rsidRPr="00FF40B0">
              <w:rPr>
                <w:rFonts w:ascii="Times New Roman" w:hAnsi="Times New Roman" w:cs="Times New Roman"/>
                <w:sz w:val="20"/>
                <w:szCs w:val="20"/>
              </w:rPr>
              <w:t>ς</w:t>
            </w:r>
            <w:r w:rsidR="002E5C59" w:rsidRPr="00FF40B0">
              <w:rPr>
                <w:rFonts w:ascii="Times New Roman" w:hAnsi="Times New Roman" w:cs="Times New Roman"/>
                <w:sz w:val="20"/>
                <w:szCs w:val="20"/>
              </w:rPr>
              <w:t xml:space="preserve"> εκρηκτικών και άλλων αερίων</w:t>
            </w:r>
          </w:p>
        </w:tc>
        <w:tc>
          <w:tcPr>
            <w:tcW w:w="1536" w:type="dxa"/>
            <w:vAlign w:val="center"/>
          </w:tcPr>
          <w:p w:rsidR="00C31EF8" w:rsidRPr="00FF40B0" w:rsidRDefault="00C31EF8" w:rsidP="00C31EF8">
            <w:pPr>
              <w:suppressAutoHyphens/>
              <w:spacing w:after="0" w:line="240" w:lineRule="auto"/>
              <w:jc w:val="center"/>
              <w:rPr>
                <w:rFonts w:ascii="Times New Roman" w:eastAsia="Times New Roman" w:hAnsi="Times New Roman" w:cs="Times New Roman"/>
                <w:sz w:val="20"/>
                <w:szCs w:val="20"/>
                <w:lang w:eastAsia="ar-SA"/>
              </w:rPr>
            </w:pPr>
          </w:p>
        </w:tc>
        <w:tc>
          <w:tcPr>
            <w:tcW w:w="1197" w:type="dxa"/>
            <w:vAlign w:val="center"/>
          </w:tcPr>
          <w:p w:rsidR="00C31EF8" w:rsidRPr="00FF40B0" w:rsidRDefault="00FB49BF" w:rsidP="00C31EF8">
            <w:pPr>
              <w:suppressAutoHyphens/>
              <w:spacing w:after="0" w:line="240" w:lineRule="auto"/>
              <w:jc w:val="center"/>
              <w:rPr>
                <w:rFonts w:ascii="Times New Roman" w:eastAsia="Times New Roman" w:hAnsi="Times New Roman" w:cs="Times New Roman"/>
                <w:b/>
                <w:bCs/>
                <w:sz w:val="20"/>
                <w:szCs w:val="20"/>
                <w:lang w:eastAsia="ar-SA"/>
              </w:rPr>
            </w:pPr>
            <w:r w:rsidRPr="00FF40B0">
              <w:rPr>
                <w:rFonts w:ascii="Times New Roman" w:eastAsia="Times New Roman" w:hAnsi="Times New Roman" w:cs="Times New Roman"/>
                <w:b/>
                <w:bCs/>
                <w:sz w:val="20"/>
                <w:szCs w:val="20"/>
                <w:lang w:eastAsia="ar-SA"/>
              </w:rPr>
              <w:t>4</w:t>
            </w:r>
          </w:p>
        </w:tc>
        <w:tc>
          <w:tcPr>
            <w:tcW w:w="1134" w:type="dxa"/>
          </w:tcPr>
          <w:p w:rsidR="00C31EF8" w:rsidRPr="00FF40B0" w:rsidRDefault="00C31EF8" w:rsidP="00C31EF8">
            <w:pPr>
              <w:suppressAutoHyphens/>
              <w:spacing w:after="0" w:line="240" w:lineRule="auto"/>
              <w:jc w:val="both"/>
              <w:rPr>
                <w:rFonts w:ascii="Times New Roman" w:eastAsia="Times New Roman" w:hAnsi="Times New Roman" w:cs="Times New Roman"/>
                <w:sz w:val="20"/>
                <w:szCs w:val="20"/>
                <w:lang w:eastAsia="ar-SA"/>
              </w:rPr>
            </w:pPr>
          </w:p>
        </w:tc>
        <w:tc>
          <w:tcPr>
            <w:tcW w:w="1134" w:type="dxa"/>
          </w:tcPr>
          <w:p w:rsidR="00C31EF8" w:rsidRPr="00FF40B0" w:rsidRDefault="00C31EF8" w:rsidP="00C31EF8">
            <w:pPr>
              <w:suppressAutoHyphens/>
              <w:spacing w:after="0" w:line="240" w:lineRule="auto"/>
              <w:jc w:val="both"/>
              <w:rPr>
                <w:rFonts w:ascii="Times New Roman" w:eastAsia="Times New Roman" w:hAnsi="Times New Roman" w:cs="Times New Roman"/>
                <w:sz w:val="20"/>
                <w:szCs w:val="20"/>
                <w:lang w:eastAsia="ar-SA"/>
              </w:rPr>
            </w:pPr>
          </w:p>
        </w:tc>
        <w:tc>
          <w:tcPr>
            <w:tcW w:w="993" w:type="dxa"/>
          </w:tcPr>
          <w:p w:rsidR="00C31EF8" w:rsidRPr="00FF40B0" w:rsidRDefault="00C31EF8" w:rsidP="00C31EF8">
            <w:pPr>
              <w:suppressAutoHyphens/>
              <w:spacing w:after="0" w:line="240" w:lineRule="auto"/>
              <w:jc w:val="both"/>
              <w:rPr>
                <w:rFonts w:ascii="Times New Roman" w:eastAsia="Times New Roman" w:hAnsi="Times New Roman" w:cs="Times New Roman"/>
                <w:sz w:val="20"/>
                <w:szCs w:val="20"/>
                <w:lang w:eastAsia="ar-SA"/>
              </w:rPr>
            </w:pPr>
          </w:p>
        </w:tc>
        <w:tc>
          <w:tcPr>
            <w:tcW w:w="1388" w:type="dxa"/>
          </w:tcPr>
          <w:p w:rsidR="00C31EF8" w:rsidRPr="00FF40B0" w:rsidRDefault="00C31EF8" w:rsidP="00C31EF8">
            <w:pPr>
              <w:suppressAutoHyphens/>
              <w:spacing w:after="0" w:line="240" w:lineRule="auto"/>
              <w:jc w:val="both"/>
              <w:rPr>
                <w:rFonts w:ascii="Times New Roman" w:eastAsia="Times New Roman" w:hAnsi="Times New Roman" w:cs="Times New Roman"/>
                <w:sz w:val="20"/>
                <w:szCs w:val="20"/>
                <w:lang w:eastAsia="ar-SA"/>
              </w:rPr>
            </w:pPr>
          </w:p>
        </w:tc>
      </w:tr>
      <w:tr w:rsidR="002E5C59" w:rsidRPr="00FF40B0" w:rsidTr="002E5C59">
        <w:trPr>
          <w:jc w:val="center"/>
        </w:trPr>
        <w:tc>
          <w:tcPr>
            <w:tcW w:w="635" w:type="dxa"/>
            <w:vAlign w:val="center"/>
          </w:tcPr>
          <w:p w:rsidR="002E5C59" w:rsidRPr="00FF40B0" w:rsidRDefault="002E5C59" w:rsidP="0001368B">
            <w:pPr>
              <w:suppressAutoHyphens/>
              <w:spacing w:after="0" w:line="240" w:lineRule="auto"/>
              <w:jc w:val="center"/>
              <w:rPr>
                <w:rFonts w:ascii="Times New Roman" w:eastAsia="Times New Roman" w:hAnsi="Times New Roman" w:cs="Times New Roman"/>
                <w:color w:val="000000"/>
                <w:sz w:val="20"/>
                <w:szCs w:val="20"/>
                <w:lang w:eastAsia="ar-SA"/>
              </w:rPr>
            </w:pPr>
            <w:r w:rsidRPr="00FF40B0">
              <w:rPr>
                <w:rFonts w:ascii="Times New Roman" w:eastAsia="Times New Roman" w:hAnsi="Times New Roman" w:cs="Times New Roman"/>
                <w:color w:val="000000"/>
                <w:sz w:val="20"/>
                <w:szCs w:val="20"/>
                <w:lang w:eastAsia="ar-SA"/>
              </w:rPr>
              <w:t>4</w:t>
            </w:r>
          </w:p>
        </w:tc>
        <w:tc>
          <w:tcPr>
            <w:tcW w:w="1843" w:type="dxa"/>
            <w:vAlign w:val="center"/>
          </w:tcPr>
          <w:p w:rsidR="002E5C59" w:rsidRPr="00FF40B0" w:rsidRDefault="00FB49BF" w:rsidP="00FB49BF">
            <w:pPr>
              <w:suppressAutoHyphens/>
              <w:spacing w:after="0" w:line="240" w:lineRule="auto"/>
              <w:ind w:left="-27"/>
              <w:jc w:val="both"/>
              <w:rPr>
                <w:rFonts w:ascii="Times New Roman" w:hAnsi="Times New Roman" w:cs="Times New Roman"/>
                <w:color w:val="00B0F0"/>
                <w:sz w:val="20"/>
                <w:szCs w:val="20"/>
              </w:rPr>
            </w:pPr>
            <w:r w:rsidRPr="00695336">
              <w:rPr>
                <w:rFonts w:ascii="Times New Roman" w:hAnsi="Times New Roman" w:cs="Times New Roman"/>
                <w:sz w:val="20"/>
                <w:szCs w:val="20"/>
              </w:rPr>
              <w:t>Δ</w:t>
            </w:r>
            <w:r w:rsidR="002E5C59" w:rsidRPr="00695336">
              <w:rPr>
                <w:rFonts w:ascii="Times New Roman" w:hAnsi="Times New Roman" w:cs="Times New Roman"/>
                <w:sz w:val="20"/>
                <w:szCs w:val="20"/>
              </w:rPr>
              <w:t>ιασωστική σειρά,</w:t>
            </w:r>
            <w:r w:rsidRPr="00695336">
              <w:rPr>
                <w:rFonts w:ascii="Times New Roman" w:hAnsi="Times New Roman" w:cs="Times New Roman"/>
                <w:sz w:val="20"/>
                <w:szCs w:val="20"/>
              </w:rPr>
              <w:t xml:space="preserve"> της οποίας τα υδραυλικά εργαλεία περιλαμβάνουν τα είδη που περιγράφον</w:t>
            </w:r>
            <w:r w:rsidR="009C7BBB" w:rsidRPr="00695336">
              <w:rPr>
                <w:rFonts w:ascii="Times New Roman" w:hAnsi="Times New Roman" w:cs="Times New Roman"/>
                <w:sz w:val="20"/>
                <w:szCs w:val="20"/>
              </w:rPr>
              <w:t>τ</w:t>
            </w:r>
            <w:r w:rsidR="006F6BDF" w:rsidRPr="00695336">
              <w:rPr>
                <w:rFonts w:ascii="Times New Roman" w:hAnsi="Times New Roman" w:cs="Times New Roman"/>
                <w:sz w:val="20"/>
                <w:szCs w:val="20"/>
              </w:rPr>
              <w:t>αι στ</w:t>
            </w:r>
            <w:r w:rsidR="009C7BBB" w:rsidRPr="00695336">
              <w:rPr>
                <w:rFonts w:ascii="Times New Roman" w:hAnsi="Times New Roman" w:cs="Times New Roman"/>
                <w:sz w:val="20"/>
                <w:szCs w:val="20"/>
              </w:rPr>
              <w:t xml:space="preserve">ο Τεύχος Τεχνικών Προδιαγραφών </w:t>
            </w:r>
            <w:r w:rsidRPr="00695336">
              <w:rPr>
                <w:rFonts w:ascii="Times New Roman" w:hAnsi="Times New Roman" w:cs="Times New Roman"/>
                <w:sz w:val="20"/>
                <w:szCs w:val="20"/>
              </w:rPr>
              <w:t xml:space="preserve">από </w:t>
            </w:r>
            <w:r w:rsidR="009C7BBB" w:rsidRPr="00695336">
              <w:rPr>
                <w:rFonts w:ascii="Times New Roman" w:hAnsi="Times New Roman" w:cs="Times New Roman"/>
                <w:sz w:val="20"/>
                <w:szCs w:val="20"/>
              </w:rPr>
              <w:t>1.4.1</w:t>
            </w:r>
            <w:r w:rsidRPr="00695336">
              <w:rPr>
                <w:rFonts w:ascii="Times New Roman" w:hAnsi="Times New Roman" w:cs="Times New Roman"/>
                <w:sz w:val="20"/>
                <w:szCs w:val="20"/>
              </w:rPr>
              <w:t xml:space="preserve"> έως 1.4.7</w:t>
            </w:r>
            <w:r w:rsidR="009C7BBB" w:rsidRPr="00695336">
              <w:rPr>
                <w:rFonts w:ascii="Times New Roman" w:hAnsi="Times New Roman" w:cs="Times New Roman"/>
                <w:sz w:val="20"/>
                <w:szCs w:val="20"/>
              </w:rPr>
              <w:t>.</w:t>
            </w:r>
          </w:p>
        </w:tc>
        <w:tc>
          <w:tcPr>
            <w:tcW w:w="1536" w:type="dxa"/>
            <w:vAlign w:val="center"/>
          </w:tcPr>
          <w:p w:rsidR="002E5C59" w:rsidRPr="00FF40B0" w:rsidRDefault="002E5C59" w:rsidP="00C31EF8">
            <w:pPr>
              <w:suppressAutoHyphens/>
              <w:spacing w:after="0" w:line="240" w:lineRule="auto"/>
              <w:jc w:val="center"/>
              <w:rPr>
                <w:rFonts w:ascii="Times New Roman" w:eastAsia="Times New Roman" w:hAnsi="Times New Roman" w:cs="Times New Roman"/>
                <w:sz w:val="20"/>
                <w:szCs w:val="20"/>
                <w:lang w:eastAsia="ar-SA"/>
              </w:rPr>
            </w:pPr>
          </w:p>
        </w:tc>
        <w:tc>
          <w:tcPr>
            <w:tcW w:w="1197" w:type="dxa"/>
            <w:vAlign w:val="center"/>
          </w:tcPr>
          <w:p w:rsidR="002E5C59" w:rsidRPr="00FF40B0" w:rsidRDefault="00FB49BF" w:rsidP="00C31EF8">
            <w:pPr>
              <w:suppressAutoHyphens/>
              <w:spacing w:after="0" w:line="240" w:lineRule="auto"/>
              <w:jc w:val="center"/>
              <w:rPr>
                <w:rFonts w:ascii="Times New Roman" w:eastAsia="Times New Roman" w:hAnsi="Times New Roman" w:cs="Times New Roman"/>
                <w:b/>
                <w:bCs/>
                <w:sz w:val="20"/>
                <w:szCs w:val="20"/>
                <w:lang w:eastAsia="ar-SA"/>
              </w:rPr>
            </w:pPr>
            <w:r w:rsidRPr="00FF40B0">
              <w:rPr>
                <w:rFonts w:ascii="Times New Roman" w:eastAsia="Times New Roman" w:hAnsi="Times New Roman" w:cs="Times New Roman"/>
                <w:b/>
                <w:bCs/>
                <w:sz w:val="20"/>
                <w:szCs w:val="20"/>
                <w:lang w:eastAsia="ar-SA"/>
              </w:rPr>
              <w:t>4</w:t>
            </w:r>
          </w:p>
        </w:tc>
        <w:tc>
          <w:tcPr>
            <w:tcW w:w="1134" w:type="dxa"/>
          </w:tcPr>
          <w:p w:rsidR="002E5C59" w:rsidRPr="00FF40B0" w:rsidRDefault="002E5C59" w:rsidP="00C31EF8">
            <w:pPr>
              <w:suppressAutoHyphens/>
              <w:spacing w:after="0" w:line="240" w:lineRule="auto"/>
              <w:jc w:val="both"/>
              <w:rPr>
                <w:rFonts w:ascii="Times New Roman" w:eastAsia="Times New Roman" w:hAnsi="Times New Roman" w:cs="Times New Roman"/>
                <w:sz w:val="20"/>
                <w:szCs w:val="20"/>
                <w:lang w:eastAsia="ar-SA"/>
              </w:rPr>
            </w:pPr>
          </w:p>
        </w:tc>
        <w:tc>
          <w:tcPr>
            <w:tcW w:w="1134" w:type="dxa"/>
          </w:tcPr>
          <w:p w:rsidR="002E5C59" w:rsidRPr="00FF40B0" w:rsidRDefault="002E5C59" w:rsidP="00C31EF8">
            <w:pPr>
              <w:suppressAutoHyphens/>
              <w:spacing w:after="0" w:line="240" w:lineRule="auto"/>
              <w:jc w:val="both"/>
              <w:rPr>
                <w:rFonts w:ascii="Times New Roman" w:eastAsia="Times New Roman" w:hAnsi="Times New Roman" w:cs="Times New Roman"/>
                <w:sz w:val="20"/>
                <w:szCs w:val="20"/>
                <w:lang w:eastAsia="ar-SA"/>
              </w:rPr>
            </w:pPr>
          </w:p>
        </w:tc>
        <w:tc>
          <w:tcPr>
            <w:tcW w:w="993" w:type="dxa"/>
          </w:tcPr>
          <w:p w:rsidR="002E5C59" w:rsidRPr="00FF40B0" w:rsidRDefault="002E5C59" w:rsidP="00C31EF8">
            <w:pPr>
              <w:suppressAutoHyphens/>
              <w:spacing w:after="0" w:line="240" w:lineRule="auto"/>
              <w:jc w:val="both"/>
              <w:rPr>
                <w:rFonts w:ascii="Times New Roman" w:eastAsia="Times New Roman" w:hAnsi="Times New Roman" w:cs="Times New Roman"/>
                <w:sz w:val="20"/>
                <w:szCs w:val="20"/>
                <w:lang w:eastAsia="ar-SA"/>
              </w:rPr>
            </w:pPr>
          </w:p>
        </w:tc>
        <w:tc>
          <w:tcPr>
            <w:tcW w:w="1388" w:type="dxa"/>
          </w:tcPr>
          <w:p w:rsidR="002E5C59" w:rsidRPr="00FF40B0" w:rsidRDefault="002E5C59" w:rsidP="00C31EF8">
            <w:pPr>
              <w:suppressAutoHyphens/>
              <w:spacing w:after="0" w:line="240" w:lineRule="auto"/>
              <w:jc w:val="both"/>
              <w:rPr>
                <w:rFonts w:ascii="Times New Roman" w:eastAsia="Times New Roman" w:hAnsi="Times New Roman" w:cs="Times New Roman"/>
                <w:sz w:val="20"/>
                <w:szCs w:val="20"/>
                <w:lang w:eastAsia="ar-SA"/>
              </w:rPr>
            </w:pPr>
          </w:p>
        </w:tc>
      </w:tr>
      <w:tr w:rsidR="00C31EF8" w:rsidRPr="00FF40B0" w:rsidTr="00F90D5F">
        <w:trPr>
          <w:jc w:val="center"/>
        </w:trPr>
        <w:tc>
          <w:tcPr>
            <w:tcW w:w="7479" w:type="dxa"/>
            <w:gridSpan w:val="6"/>
            <w:shd w:val="clear" w:color="auto" w:fill="BFBFBF"/>
          </w:tcPr>
          <w:p w:rsidR="00C31EF8" w:rsidRPr="00FF40B0" w:rsidRDefault="00DC1A01" w:rsidP="0001368B">
            <w:pPr>
              <w:suppressAutoHyphens/>
              <w:spacing w:after="0" w:line="240" w:lineRule="auto"/>
              <w:jc w:val="center"/>
              <w:rPr>
                <w:rFonts w:ascii="Times New Roman" w:eastAsia="Times New Roman" w:hAnsi="Times New Roman" w:cs="Times New Roman"/>
                <w:b/>
                <w:sz w:val="20"/>
                <w:szCs w:val="20"/>
                <w:lang w:val="en-GB" w:eastAsia="ar-SA"/>
              </w:rPr>
            </w:pPr>
            <w:r>
              <w:rPr>
                <w:rFonts w:ascii="Times New Roman" w:eastAsia="Times New Roman" w:hAnsi="Times New Roman" w:cs="Times New Roman"/>
                <w:b/>
                <w:sz w:val="20"/>
                <w:szCs w:val="20"/>
                <w:lang w:val="en-GB" w:eastAsia="ar-SA"/>
              </w:rPr>
              <w:t>ΣΥΝΟΛΟ ΤΜΗΜΑΤΟ</w:t>
            </w:r>
            <w:r w:rsidR="00C31EF8" w:rsidRPr="00FF40B0">
              <w:rPr>
                <w:rFonts w:ascii="Times New Roman" w:eastAsia="Times New Roman" w:hAnsi="Times New Roman" w:cs="Times New Roman"/>
                <w:b/>
                <w:sz w:val="20"/>
                <w:szCs w:val="20"/>
                <w:lang w:val="en-GB" w:eastAsia="ar-SA"/>
              </w:rPr>
              <w:t>Σ 2</w:t>
            </w:r>
          </w:p>
        </w:tc>
        <w:tc>
          <w:tcPr>
            <w:tcW w:w="993" w:type="dxa"/>
            <w:shd w:val="clear" w:color="auto" w:fill="BFBFBF"/>
          </w:tcPr>
          <w:p w:rsidR="00C31EF8" w:rsidRPr="00FF40B0" w:rsidRDefault="00C31EF8" w:rsidP="00C31EF8">
            <w:pPr>
              <w:suppressAutoHyphens/>
              <w:spacing w:after="0" w:line="240" w:lineRule="auto"/>
              <w:jc w:val="both"/>
              <w:rPr>
                <w:rFonts w:ascii="Times New Roman" w:eastAsia="Times New Roman" w:hAnsi="Times New Roman" w:cs="Times New Roman"/>
                <w:sz w:val="20"/>
                <w:szCs w:val="20"/>
                <w:lang w:val="en-GB" w:eastAsia="ar-SA"/>
              </w:rPr>
            </w:pPr>
          </w:p>
        </w:tc>
        <w:tc>
          <w:tcPr>
            <w:tcW w:w="1388" w:type="dxa"/>
            <w:shd w:val="clear" w:color="auto" w:fill="BFBFBF"/>
          </w:tcPr>
          <w:p w:rsidR="00C31EF8" w:rsidRPr="00FF40B0" w:rsidRDefault="00C31EF8" w:rsidP="00C31EF8">
            <w:pPr>
              <w:suppressAutoHyphens/>
              <w:spacing w:after="0" w:line="240" w:lineRule="auto"/>
              <w:jc w:val="center"/>
              <w:rPr>
                <w:rFonts w:ascii="Times New Roman" w:eastAsia="Times New Roman" w:hAnsi="Times New Roman" w:cs="Times New Roman"/>
                <w:sz w:val="20"/>
                <w:szCs w:val="20"/>
                <w:lang w:val="en-GB" w:eastAsia="ar-SA"/>
              </w:rPr>
            </w:pPr>
          </w:p>
        </w:tc>
      </w:tr>
    </w:tbl>
    <w:p w:rsidR="00695336" w:rsidRDefault="00695336" w:rsidP="002E5C59">
      <w:pPr>
        <w:suppressAutoHyphens/>
        <w:spacing w:after="120" w:line="334" w:lineRule="exact"/>
        <w:ind w:right="-54"/>
        <w:jc w:val="center"/>
        <w:rPr>
          <w:rFonts w:ascii="Times New Roman" w:eastAsia="Times New Roman" w:hAnsi="Times New Roman" w:cs="Times New Roman"/>
          <w:b/>
          <w:sz w:val="20"/>
          <w:szCs w:val="20"/>
          <w:lang w:eastAsia="ar-SA"/>
        </w:rPr>
      </w:pPr>
    </w:p>
    <w:tbl>
      <w:tblPr>
        <w:tblpPr w:leftFromText="180" w:rightFromText="180" w:vertAnchor="text" w:horzAnchor="margin" w:tblpXSpec="center" w:tblpY="-32"/>
        <w:tblW w:w="9747" w:type="dxa"/>
        <w:tblLayout w:type="fixed"/>
        <w:tblLook w:val="04A0" w:firstRow="1" w:lastRow="0" w:firstColumn="1" w:lastColumn="0" w:noHBand="0" w:noVBand="1"/>
      </w:tblPr>
      <w:tblGrid>
        <w:gridCol w:w="675"/>
        <w:gridCol w:w="176"/>
        <w:gridCol w:w="5069"/>
        <w:gridCol w:w="1701"/>
        <w:gridCol w:w="2126"/>
      </w:tblGrid>
      <w:tr w:rsidR="004F420E" w:rsidRPr="004F420E" w:rsidTr="000D365B">
        <w:trPr>
          <w:trHeight w:val="416"/>
        </w:trPr>
        <w:tc>
          <w:tcPr>
            <w:tcW w:w="675"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4F420E" w:rsidRPr="004F420E" w:rsidRDefault="004F420E" w:rsidP="000D365B">
            <w:pPr>
              <w:jc w:val="center"/>
              <w:rPr>
                <w:rFonts w:ascii="Times New Roman" w:hAnsi="Times New Roman" w:cs="Times New Roman"/>
                <w:color w:val="000000"/>
                <w:sz w:val="20"/>
                <w:szCs w:val="20"/>
              </w:rPr>
            </w:pPr>
            <w:r w:rsidRPr="004F420E">
              <w:rPr>
                <w:rFonts w:ascii="Times New Roman" w:hAnsi="Times New Roman" w:cs="Times New Roman"/>
                <w:color w:val="000000"/>
                <w:sz w:val="20"/>
                <w:szCs w:val="20"/>
              </w:rPr>
              <w:lastRenderedPageBreak/>
              <w:t>Α/Α</w:t>
            </w:r>
          </w:p>
        </w:tc>
        <w:tc>
          <w:tcPr>
            <w:tcW w:w="5245" w:type="dxa"/>
            <w:gridSpan w:val="2"/>
            <w:tcBorders>
              <w:top w:val="single" w:sz="4" w:space="0" w:color="auto"/>
              <w:left w:val="nil"/>
              <w:bottom w:val="single" w:sz="8" w:space="0" w:color="auto"/>
              <w:right w:val="single" w:sz="8" w:space="0" w:color="auto"/>
            </w:tcBorders>
            <w:shd w:val="clear" w:color="auto" w:fill="auto"/>
            <w:vAlign w:val="center"/>
            <w:hideMark/>
          </w:tcPr>
          <w:p w:rsidR="004F420E" w:rsidRPr="004F420E" w:rsidRDefault="004F420E" w:rsidP="000D365B">
            <w:pPr>
              <w:jc w:val="center"/>
              <w:rPr>
                <w:rFonts w:ascii="Times New Roman" w:hAnsi="Times New Roman" w:cs="Times New Roman"/>
                <w:b/>
                <w:bCs/>
                <w:color w:val="000000"/>
                <w:sz w:val="20"/>
                <w:szCs w:val="20"/>
              </w:rPr>
            </w:pPr>
            <w:r w:rsidRPr="004F420E">
              <w:rPr>
                <w:rFonts w:ascii="Times New Roman" w:hAnsi="Times New Roman" w:cs="Times New Roman"/>
                <w:b/>
                <w:bCs/>
                <w:color w:val="000000"/>
                <w:sz w:val="20"/>
                <w:szCs w:val="20"/>
              </w:rPr>
              <w:t>ΚΡΙΤΗΡΙΟ ΑΝΑΘΕΣΗΣ</w:t>
            </w:r>
          </w:p>
        </w:tc>
        <w:tc>
          <w:tcPr>
            <w:tcW w:w="1701" w:type="dxa"/>
            <w:tcBorders>
              <w:top w:val="single" w:sz="4" w:space="0" w:color="auto"/>
              <w:left w:val="nil"/>
              <w:bottom w:val="single" w:sz="8" w:space="0" w:color="auto"/>
              <w:right w:val="single" w:sz="8" w:space="0" w:color="auto"/>
            </w:tcBorders>
            <w:shd w:val="clear" w:color="auto" w:fill="auto"/>
            <w:vAlign w:val="center"/>
            <w:hideMark/>
          </w:tcPr>
          <w:p w:rsidR="004F420E" w:rsidRPr="004F420E" w:rsidRDefault="004F420E" w:rsidP="000D365B">
            <w:pPr>
              <w:jc w:val="center"/>
              <w:rPr>
                <w:rFonts w:ascii="Times New Roman" w:hAnsi="Times New Roman" w:cs="Times New Roman"/>
                <w:b/>
                <w:bCs/>
                <w:color w:val="000000"/>
                <w:sz w:val="20"/>
                <w:szCs w:val="20"/>
              </w:rPr>
            </w:pPr>
            <w:r w:rsidRPr="004F420E">
              <w:rPr>
                <w:rFonts w:ascii="Times New Roman" w:hAnsi="Times New Roman" w:cs="Times New Roman"/>
                <w:b/>
                <w:bCs/>
                <w:color w:val="000000"/>
                <w:sz w:val="20"/>
                <w:szCs w:val="20"/>
              </w:rPr>
              <w:t>ΒΑΘΜΟΛΟΓΙΑ</w:t>
            </w:r>
          </w:p>
        </w:tc>
        <w:tc>
          <w:tcPr>
            <w:tcW w:w="2126" w:type="dxa"/>
            <w:tcBorders>
              <w:top w:val="single" w:sz="4" w:space="0" w:color="auto"/>
              <w:left w:val="nil"/>
              <w:bottom w:val="single" w:sz="8" w:space="0" w:color="auto"/>
              <w:right w:val="single" w:sz="8" w:space="0" w:color="auto"/>
            </w:tcBorders>
            <w:shd w:val="clear" w:color="auto" w:fill="auto"/>
            <w:vAlign w:val="center"/>
            <w:hideMark/>
          </w:tcPr>
          <w:p w:rsidR="004F420E" w:rsidRPr="004F420E" w:rsidRDefault="004F420E" w:rsidP="000D365B">
            <w:pPr>
              <w:jc w:val="center"/>
              <w:rPr>
                <w:rFonts w:ascii="Times New Roman" w:hAnsi="Times New Roman" w:cs="Times New Roman"/>
                <w:b/>
                <w:bCs/>
                <w:color w:val="000000"/>
                <w:sz w:val="20"/>
                <w:szCs w:val="20"/>
              </w:rPr>
            </w:pPr>
            <w:r w:rsidRPr="004F420E">
              <w:rPr>
                <w:rFonts w:ascii="Times New Roman" w:hAnsi="Times New Roman" w:cs="Times New Roman"/>
                <w:b/>
                <w:bCs/>
                <w:iCs/>
                <w:color w:val="000000"/>
                <w:sz w:val="20"/>
                <w:szCs w:val="20"/>
              </w:rPr>
              <w:t>ΣΥΝΤΕΛΕΣΤΗΣ ΒΑΡΥΤΗΤΑΣ (%)</w:t>
            </w:r>
          </w:p>
        </w:tc>
      </w:tr>
      <w:tr w:rsidR="004F420E" w:rsidRPr="004F420E" w:rsidTr="000D365B">
        <w:trPr>
          <w:trHeight w:val="315"/>
        </w:trPr>
        <w:tc>
          <w:tcPr>
            <w:tcW w:w="675" w:type="dxa"/>
            <w:tcBorders>
              <w:top w:val="nil"/>
              <w:left w:val="single" w:sz="8" w:space="0" w:color="auto"/>
              <w:bottom w:val="single" w:sz="8" w:space="0" w:color="auto"/>
              <w:right w:val="single" w:sz="8" w:space="0" w:color="auto"/>
            </w:tcBorders>
            <w:shd w:val="clear" w:color="auto" w:fill="auto"/>
            <w:vAlign w:val="center"/>
            <w:hideMark/>
          </w:tcPr>
          <w:p w:rsidR="004F420E" w:rsidRPr="004F420E" w:rsidRDefault="004F420E" w:rsidP="000D365B">
            <w:pPr>
              <w:jc w:val="center"/>
              <w:rPr>
                <w:rFonts w:ascii="Times New Roman" w:hAnsi="Times New Roman" w:cs="Times New Roman"/>
                <w:sz w:val="20"/>
                <w:szCs w:val="20"/>
              </w:rPr>
            </w:pPr>
          </w:p>
        </w:tc>
        <w:tc>
          <w:tcPr>
            <w:tcW w:w="5245" w:type="dxa"/>
            <w:gridSpan w:val="2"/>
            <w:tcBorders>
              <w:top w:val="nil"/>
              <w:left w:val="nil"/>
              <w:bottom w:val="single" w:sz="8" w:space="0" w:color="auto"/>
              <w:right w:val="single" w:sz="8" w:space="0" w:color="auto"/>
            </w:tcBorders>
            <w:shd w:val="clear" w:color="000000" w:fill="FFFFFF"/>
            <w:vAlign w:val="center"/>
            <w:hideMark/>
          </w:tcPr>
          <w:p w:rsidR="004F420E" w:rsidRPr="004F420E" w:rsidRDefault="004F420E" w:rsidP="000D365B">
            <w:pPr>
              <w:jc w:val="center"/>
              <w:rPr>
                <w:rFonts w:ascii="Times New Roman" w:hAnsi="Times New Roman" w:cs="Times New Roman"/>
                <w:b/>
                <w:color w:val="000000"/>
                <w:sz w:val="20"/>
                <w:szCs w:val="20"/>
              </w:rPr>
            </w:pPr>
            <w:r w:rsidRPr="004F420E">
              <w:rPr>
                <w:rFonts w:ascii="Times New Roman" w:hAnsi="Times New Roman" w:cs="Times New Roman"/>
                <w:b/>
                <w:color w:val="000000"/>
                <w:sz w:val="20"/>
                <w:szCs w:val="20"/>
              </w:rPr>
              <w:t xml:space="preserve">Στολές χημικής προστασίας, κατασκευασμένες σύμφωνα με το ΕΝ 943-2, τύπου </w:t>
            </w:r>
            <w:r w:rsidRPr="004F420E">
              <w:rPr>
                <w:rFonts w:ascii="Times New Roman" w:hAnsi="Times New Roman" w:cs="Times New Roman"/>
                <w:b/>
                <w:color w:val="000000"/>
                <w:sz w:val="20"/>
                <w:szCs w:val="20"/>
                <w:lang w:val="en-US"/>
              </w:rPr>
              <w:t>la</w:t>
            </w:r>
            <w:r w:rsidRPr="004F420E">
              <w:rPr>
                <w:rFonts w:ascii="Times New Roman" w:hAnsi="Times New Roman" w:cs="Times New Roman"/>
                <w:b/>
                <w:color w:val="000000"/>
                <w:sz w:val="20"/>
                <w:szCs w:val="20"/>
              </w:rPr>
              <w:t>-</w:t>
            </w:r>
            <w:r w:rsidRPr="004F420E">
              <w:rPr>
                <w:rFonts w:ascii="Times New Roman" w:hAnsi="Times New Roman" w:cs="Times New Roman"/>
                <w:b/>
                <w:color w:val="000000"/>
                <w:sz w:val="20"/>
                <w:szCs w:val="20"/>
                <w:lang w:val="en-US"/>
              </w:rPr>
              <w:t>ET</w:t>
            </w:r>
          </w:p>
        </w:tc>
        <w:tc>
          <w:tcPr>
            <w:tcW w:w="1701" w:type="dxa"/>
            <w:tcBorders>
              <w:top w:val="nil"/>
              <w:left w:val="nil"/>
              <w:bottom w:val="single" w:sz="8" w:space="0" w:color="auto"/>
              <w:right w:val="single" w:sz="8" w:space="0" w:color="auto"/>
            </w:tcBorders>
            <w:shd w:val="clear" w:color="auto" w:fill="auto"/>
            <w:vAlign w:val="center"/>
            <w:hideMark/>
          </w:tcPr>
          <w:p w:rsidR="004F420E" w:rsidRPr="004F420E" w:rsidRDefault="004F420E" w:rsidP="000D365B">
            <w:pPr>
              <w:jc w:val="center"/>
              <w:rPr>
                <w:rFonts w:ascii="Times New Roman" w:hAnsi="Times New Roman" w:cs="Times New Roman"/>
                <w:color w:val="000000"/>
                <w:sz w:val="20"/>
                <w:szCs w:val="20"/>
              </w:rPr>
            </w:pPr>
          </w:p>
        </w:tc>
        <w:tc>
          <w:tcPr>
            <w:tcW w:w="2126" w:type="dxa"/>
            <w:tcBorders>
              <w:top w:val="nil"/>
              <w:left w:val="nil"/>
              <w:bottom w:val="single" w:sz="8" w:space="0" w:color="auto"/>
              <w:right w:val="single" w:sz="8" w:space="0" w:color="auto"/>
            </w:tcBorders>
            <w:shd w:val="clear" w:color="auto" w:fill="auto"/>
            <w:vAlign w:val="center"/>
            <w:hideMark/>
          </w:tcPr>
          <w:p w:rsidR="004F420E" w:rsidRPr="004F420E" w:rsidRDefault="004F420E" w:rsidP="000D365B">
            <w:pPr>
              <w:jc w:val="center"/>
              <w:rPr>
                <w:rFonts w:ascii="Times New Roman" w:hAnsi="Times New Roman" w:cs="Times New Roman"/>
                <w:color w:val="000000"/>
                <w:sz w:val="20"/>
                <w:szCs w:val="20"/>
              </w:rPr>
            </w:pPr>
          </w:p>
        </w:tc>
      </w:tr>
      <w:tr w:rsidR="004F420E" w:rsidRPr="004F420E" w:rsidTr="000D365B">
        <w:trPr>
          <w:trHeight w:val="315"/>
        </w:trPr>
        <w:tc>
          <w:tcPr>
            <w:tcW w:w="675" w:type="dxa"/>
            <w:tcBorders>
              <w:top w:val="nil"/>
              <w:left w:val="single" w:sz="8" w:space="0" w:color="auto"/>
              <w:bottom w:val="single" w:sz="8" w:space="0" w:color="auto"/>
              <w:right w:val="single" w:sz="8" w:space="0" w:color="auto"/>
            </w:tcBorders>
            <w:shd w:val="clear" w:color="auto" w:fill="auto"/>
            <w:vAlign w:val="center"/>
            <w:hideMark/>
          </w:tcPr>
          <w:p w:rsidR="004F420E" w:rsidRPr="004F420E" w:rsidRDefault="004F420E" w:rsidP="000D365B">
            <w:pPr>
              <w:jc w:val="center"/>
              <w:rPr>
                <w:rFonts w:ascii="Times New Roman" w:hAnsi="Times New Roman" w:cs="Times New Roman"/>
                <w:sz w:val="20"/>
                <w:szCs w:val="20"/>
              </w:rPr>
            </w:pPr>
            <w:r w:rsidRPr="004F420E">
              <w:rPr>
                <w:rFonts w:ascii="Times New Roman" w:hAnsi="Times New Roman" w:cs="Times New Roman"/>
                <w:sz w:val="20"/>
                <w:szCs w:val="20"/>
              </w:rPr>
              <w:t>1</w:t>
            </w:r>
          </w:p>
        </w:tc>
        <w:tc>
          <w:tcPr>
            <w:tcW w:w="5245" w:type="dxa"/>
            <w:gridSpan w:val="2"/>
            <w:tcBorders>
              <w:top w:val="nil"/>
              <w:left w:val="nil"/>
              <w:bottom w:val="single" w:sz="8" w:space="0" w:color="auto"/>
              <w:right w:val="single" w:sz="8" w:space="0" w:color="auto"/>
            </w:tcBorders>
            <w:shd w:val="clear" w:color="000000" w:fill="FFFFFF"/>
            <w:vAlign w:val="center"/>
            <w:hideMark/>
          </w:tcPr>
          <w:p w:rsidR="004F420E" w:rsidRPr="004F420E" w:rsidRDefault="004F420E" w:rsidP="000D365B">
            <w:pPr>
              <w:jc w:val="center"/>
              <w:rPr>
                <w:rFonts w:ascii="Times New Roman" w:hAnsi="Times New Roman" w:cs="Times New Roman"/>
                <w:color w:val="000000"/>
                <w:sz w:val="20"/>
                <w:szCs w:val="20"/>
              </w:rPr>
            </w:pPr>
            <w:r w:rsidRPr="004F420E">
              <w:rPr>
                <w:rFonts w:ascii="Times New Roman" w:hAnsi="Times New Roman" w:cs="Times New Roman"/>
                <w:sz w:val="20"/>
                <w:szCs w:val="20"/>
              </w:rPr>
              <w:t>Αναμενόμενος χρόνος ζωής για τις στολές χημικής προστασίας τουλάχιστον 12 έτη</w:t>
            </w:r>
          </w:p>
        </w:tc>
        <w:tc>
          <w:tcPr>
            <w:tcW w:w="1701" w:type="dxa"/>
            <w:tcBorders>
              <w:top w:val="nil"/>
              <w:left w:val="nil"/>
              <w:bottom w:val="single" w:sz="8" w:space="0" w:color="auto"/>
              <w:right w:val="single" w:sz="8" w:space="0" w:color="auto"/>
            </w:tcBorders>
            <w:shd w:val="clear" w:color="auto" w:fill="auto"/>
            <w:vAlign w:val="center"/>
            <w:hideMark/>
          </w:tcPr>
          <w:p w:rsidR="004F420E" w:rsidRPr="004F420E" w:rsidRDefault="004F420E" w:rsidP="000D365B">
            <w:pPr>
              <w:jc w:val="center"/>
              <w:rPr>
                <w:rFonts w:ascii="Times New Roman" w:hAnsi="Times New Roman" w:cs="Times New Roman"/>
                <w:color w:val="000000"/>
                <w:sz w:val="20"/>
                <w:szCs w:val="20"/>
              </w:rPr>
            </w:pPr>
            <w:r w:rsidRPr="004F420E">
              <w:rPr>
                <w:rFonts w:ascii="Times New Roman" w:hAnsi="Times New Roman" w:cs="Times New Roman"/>
                <w:color w:val="000000"/>
                <w:sz w:val="20"/>
                <w:szCs w:val="20"/>
              </w:rPr>
              <w:t>100-120</w:t>
            </w:r>
          </w:p>
        </w:tc>
        <w:tc>
          <w:tcPr>
            <w:tcW w:w="2126" w:type="dxa"/>
            <w:tcBorders>
              <w:top w:val="nil"/>
              <w:left w:val="nil"/>
              <w:bottom w:val="single" w:sz="8" w:space="0" w:color="auto"/>
              <w:right w:val="single" w:sz="8" w:space="0" w:color="auto"/>
            </w:tcBorders>
            <w:shd w:val="clear" w:color="auto" w:fill="auto"/>
            <w:vAlign w:val="center"/>
            <w:hideMark/>
          </w:tcPr>
          <w:p w:rsidR="004F420E" w:rsidRPr="004F420E" w:rsidRDefault="004F420E" w:rsidP="000D365B">
            <w:pPr>
              <w:jc w:val="center"/>
              <w:rPr>
                <w:rFonts w:ascii="Times New Roman" w:hAnsi="Times New Roman" w:cs="Times New Roman"/>
                <w:color w:val="000000"/>
                <w:sz w:val="20"/>
                <w:szCs w:val="20"/>
              </w:rPr>
            </w:pPr>
            <w:r w:rsidRPr="004F420E">
              <w:rPr>
                <w:rFonts w:ascii="Times New Roman" w:hAnsi="Times New Roman" w:cs="Times New Roman"/>
                <w:color w:val="000000"/>
                <w:sz w:val="20"/>
                <w:szCs w:val="20"/>
              </w:rPr>
              <w:t>8,00</w:t>
            </w:r>
          </w:p>
        </w:tc>
      </w:tr>
      <w:tr w:rsidR="004F420E" w:rsidRPr="004F420E" w:rsidTr="000D365B">
        <w:trPr>
          <w:trHeight w:val="315"/>
        </w:trPr>
        <w:tc>
          <w:tcPr>
            <w:tcW w:w="675" w:type="dxa"/>
            <w:tcBorders>
              <w:top w:val="nil"/>
              <w:left w:val="single" w:sz="8" w:space="0" w:color="auto"/>
              <w:bottom w:val="single" w:sz="8" w:space="0" w:color="auto"/>
              <w:right w:val="single" w:sz="8" w:space="0" w:color="auto"/>
            </w:tcBorders>
            <w:shd w:val="clear" w:color="auto" w:fill="auto"/>
            <w:vAlign w:val="center"/>
            <w:hideMark/>
          </w:tcPr>
          <w:p w:rsidR="004F420E" w:rsidRPr="004F420E" w:rsidRDefault="004F420E" w:rsidP="000D365B">
            <w:pPr>
              <w:jc w:val="center"/>
              <w:rPr>
                <w:rFonts w:ascii="Times New Roman" w:hAnsi="Times New Roman" w:cs="Times New Roman"/>
                <w:sz w:val="20"/>
                <w:szCs w:val="20"/>
              </w:rPr>
            </w:pPr>
            <w:r w:rsidRPr="004F420E">
              <w:rPr>
                <w:rFonts w:ascii="Times New Roman" w:hAnsi="Times New Roman" w:cs="Times New Roman"/>
                <w:sz w:val="20"/>
                <w:szCs w:val="20"/>
              </w:rPr>
              <w:t>2</w:t>
            </w:r>
          </w:p>
        </w:tc>
        <w:tc>
          <w:tcPr>
            <w:tcW w:w="5245" w:type="dxa"/>
            <w:gridSpan w:val="2"/>
            <w:tcBorders>
              <w:top w:val="nil"/>
              <w:left w:val="nil"/>
              <w:bottom w:val="single" w:sz="8" w:space="0" w:color="auto"/>
              <w:right w:val="single" w:sz="8" w:space="0" w:color="auto"/>
            </w:tcBorders>
            <w:shd w:val="clear" w:color="000000" w:fill="FFFFFF"/>
            <w:vAlign w:val="center"/>
            <w:hideMark/>
          </w:tcPr>
          <w:p w:rsidR="004F420E" w:rsidRPr="004F420E" w:rsidRDefault="004F420E" w:rsidP="000D365B">
            <w:pPr>
              <w:jc w:val="center"/>
              <w:rPr>
                <w:rFonts w:ascii="Times New Roman" w:hAnsi="Times New Roman" w:cs="Times New Roman"/>
                <w:color w:val="000000"/>
                <w:sz w:val="20"/>
                <w:szCs w:val="20"/>
              </w:rPr>
            </w:pPr>
            <w:r w:rsidRPr="004F420E">
              <w:rPr>
                <w:rFonts w:ascii="Times New Roman" w:hAnsi="Times New Roman" w:cs="Times New Roman"/>
                <w:sz w:val="20"/>
                <w:szCs w:val="20"/>
              </w:rPr>
              <w:t>Η ημερομηνία κατασκευής για τις στολές χημικής προστασίας να μην είναι προγενέστερη των έξι (6) μηνών από την ημερομηνία παράδοσής τους</w:t>
            </w:r>
          </w:p>
        </w:tc>
        <w:tc>
          <w:tcPr>
            <w:tcW w:w="1701" w:type="dxa"/>
            <w:tcBorders>
              <w:top w:val="nil"/>
              <w:left w:val="nil"/>
              <w:bottom w:val="single" w:sz="8" w:space="0" w:color="auto"/>
              <w:right w:val="single" w:sz="8" w:space="0" w:color="auto"/>
            </w:tcBorders>
            <w:shd w:val="clear" w:color="auto" w:fill="auto"/>
            <w:vAlign w:val="center"/>
            <w:hideMark/>
          </w:tcPr>
          <w:p w:rsidR="004F420E" w:rsidRPr="004F420E" w:rsidRDefault="004F420E" w:rsidP="000D365B">
            <w:pPr>
              <w:jc w:val="center"/>
              <w:rPr>
                <w:rFonts w:ascii="Times New Roman" w:hAnsi="Times New Roman" w:cs="Times New Roman"/>
                <w:color w:val="000000"/>
                <w:sz w:val="20"/>
                <w:szCs w:val="20"/>
              </w:rPr>
            </w:pPr>
            <w:r w:rsidRPr="004F420E">
              <w:rPr>
                <w:rFonts w:ascii="Times New Roman" w:hAnsi="Times New Roman" w:cs="Times New Roman"/>
                <w:color w:val="000000"/>
                <w:sz w:val="20"/>
                <w:szCs w:val="20"/>
              </w:rPr>
              <w:t>100-120</w:t>
            </w:r>
          </w:p>
        </w:tc>
        <w:tc>
          <w:tcPr>
            <w:tcW w:w="2126" w:type="dxa"/>
            <w:tcBorders>
              <w:top w:val="nil"/>
              <w:left w:val="nil"/>
              <w:bottom w:val="single" w:sz="8" w:space="0" w:color="auto"/>
              <w:right w:val="single" w:sz="8" w:space="0" w:color="auto"/>
            </w:tcBorders>
            <w:shd w:val="clear" w:color="auto" w:fill="auto"/>
            <w:vAlign w:val="center"/>
            <w:hideMark/>
          </w:tcPr>
          <w:p w:rsidR="004F420E" w:rsidRPr="004F420E" w:rsidRDefault="004F420E" w:rsidP="000D365B">
            <w:pPr>
              <w:jc w:val="center"/>
              <w:rPr>
                <w:rFonts w:ascii="Times New Roman" w:hAnsi="Times New Roman" w:cs="Times New Roman"/>
                <w:color w:val="000000"/>
                <w:sz w:val="20"/>
                <w:szCs w:val="20"/>
              </w:rPr>
            </w:pPr>
            <w:r w:rsidRPr="004F420E">
              <w:rPr>
                <w:rFonts w:ascii="Times New Roman" w:hAnsi="Times New Roman" w:cs="Times New Roman"/>
                <w:color w:val="000000"/>
                <w:sz w:val="20"/>
                <w:szCs w:val="20"/>
              </w:rPr>
              <w:t>9,00</w:t>
            </w:r>
          </w:p>
        </w:tc>
      </w:tr>
      <w:tr w:rsidR="004F420E" w:rsidRPr="004F420E" w:rsidTr="000D365B">
        <w:trPr>
          <w:trHeight w:val="315"/>
        </w:trPr>
        <w:tc>
          <w:tcPr>
            <w:tcW w:w="675" w:type="dxa"/>
            <w:tcBorders>
              <w:top w:val="nil"/>
              <w:left w:val="single" w:sz="8" w:space="0" w:color="auto"/>
              <w:bottom w:val="single" w:sz="8" w:space="0" w:color="auto"/>
              <w:right w:val="single" w:sz="8" w:space="0" w:color="auto"/>
            </w:tcBorders>
            <w:shd w:val="clear" w:color="auto" w:fill="auto"/>
            <w:vAlign w:val="center"/>
            <w:hideMark/>
          </w:tcPr>
          <w:p w:rsidR="004F420E" w:rsidRPr="004F420E" w:rsidRDefault="004F420E" w:rsidP="000D365B">
            <w:pPr>
              <w:jc w:val="center"/>
              <w:rPr>
                <w:rFonts w:ascii="Times New Roman" w:hAnsi="Times New Roman" w:cs="Times New Roman"/>
                <w:sz w:val="20"/>
                <w:szCs w:val="20"/>
              </w:rPr>
            </w:pPr>
            <w:r w:rsidRPr="004F420E">
              <w:rPr>
                <w:rFonts w:ascii="Times New Roman" w:hAnsi="Times New Roman" w:cs="Times New Roman"/>
                <w:sz w:val="20"/>
                <w:szCs w:val="20"/>
              </w:rPr>
              <w:t>3</w:t>
            </w:r>
          </w:p>
        </w:tc>
        <w:tc>
          <w:tcPr>
            <w:tcW w:w="5245" w:type="dxa"/>
            <w:gridSpan w:val="2"/>
            <w:tcBorders>
              <w:top w:val="nil"/>
              <w:left w:val="nil"/>
              <w:bottom w:val="single" w:sz="8" w:space="0" w:color="auto"/>
              <w:right w:val="single" w:sz="8" w:space="0" w:color="auto"/>
            </w:tcBorders>
            <w:shd w:val="clear" w:color="000000" w:fill="FFFFFF"/>
            <w:vAlign w:val="center"/>
            <w:hideMark/>
          </w:tcPr>
          <w:p w:rsidR="004F420E" w:rsidRPr="004F420E" w:rsidRDefault="004F420E" w:rsidP="000D365B">
            <w:pPr>
              <w:jc w:val="center"/>
              <w:rPr>
                <w:rFonts w:ascii="Times New Roman" w:hAnsi="Times New Roman" w:cs="Times New Roman"/>
                <w:color w:val="000000"/>
                <w:sz w:val="20"/>
                <w:szCs w:val="20"/>
              </w:rPr>
            </w:pPr>
            <w:r w:rsidRPr="004F420E">
              <w:rPr>
                <w:rFonts w:ascii="Times New Roman" w:hAnsi="Times New Roman" w:cs="Times New Roman"/>
                <w:color w:val="000000"/>
                <w:sz w:val="20"/>
                <w:szCs w:val="20"/>
              </w:rPr>
              <w:t xml:space="preserve">Δήλωση επάρκειας ανταλλακτικών </w:t>
            </w:r>
            <w:r w:rsidRPr="004F420E">
              <w:rPr>
                <w:rFonts w:ascii="Times New Roman" w:hAnsi="Times New Roman" w:cs="Times New Roman"/>
                <w:sz w:val="20"/>
                <w:szCs w:val="20"/>
              </w:rPr>
              <w:t>για τις στολές χημικής προστασίας</w:t>
            </w:r>
            <w:r w:rsidRPr="004F420E">
              <w:rPr>
                <w:rFonts w:ascii="Times New Roman" w:hAnsi="Times New Roman" w:cs="Times New Roman"/>
                <w:color w:val="000000"/>
                <w:sz w:val="20"/>
                <w:szCs w:val="20"/>
              </w:rPr>
              <w:t xml:space="preserve"> για δώδεκα (12) έτη τουλάχιστον</w:t>
            </w:r>
          </w:p>
        </w:tc>
        <w:tc>
          <w:tcPr>
            <w:tcW w:w="1701" w:type="dxa"/>
            <w:tcBorders>
              <w:top w:val="nil"/>
              <w:left w:val="nil"/>
              <w:bottom w:val="single" w:sz="8" w:space="0" w:color="auto"/>
              <w:right w:val="single" w:sz="8" w:space="0" w:color="auto"/>
            </w:tcBorders>
            <w:shd w:val="clear" w:color="auto" w:fill="auto"/>
            <w:vAlign w:val="center"/>
            <w:hideMark/>
          </w:tcPr>
          <w:p w:rsidR="004F420E" w:rsidRPr="004F420E" w:rsidRDefault="004F420E" w:rsidP="000D365B">
            <w:pPr>
              <w:jc w:val="center"/>
              <w:rPr>
                <w:rFonts w:ascii="Times New Roman" w:hAnsi="Times New Roman" w:cs="Times New Roman"/>
                <w:color w:val="000000"/>
                <w:sz w:val="20"/>
                <w:szCs w:val="20"/>
              </w:rPr>
            </w:pPr>
            <w:r w:rsidRPr="004F420E">
              <w:rPr>
                <w:rFonts w:ascii="Times New Roman" w:hAnsi="Times New Roman" w:cs="Times New Roman"/>
                <w:color w:val="000000"/>
                <w:sz w:val="20"/>
                <w:szCs w:val="20"/>
              </w:rPr>
              <w:t>100-120</w:t>
            </w:r>
          </w:p>
        </w:tc>
        <w:tc>
          <w:tcPr>
            <w:tcW w:w="2126" w:type="dxa"/>
            <w:tcBorders>
              <w:top w:val="nil"/>
              <w:left w:val="nil"/>
              <w:bottom w:val="single" w:sz="8" w:space="0" w:color="auto"/>
              <w:right w:val="single" w:sz="8" w:space="0" w:color="auto"/>
            </w:tcBorders>
            <w:shd w:val="clear" w:color="auto" w:fill="auto"/>
            <w:vAlign w:val="center"/>
            <w:hideMark/>
          </w:tcPr>
          <w:p w:rsidR="004F420E" w:rsidRPr="004F420E" w:rsidRDefault="004F420E" w:rsidP="000D365B">
            <w:pPr>
              <w:jc w:val="center"/>
              <w:rPr>
                <w:rFonts w:ascii="Times New Roman" w:hAnsi="Times New Roman" w:cs="Times New Roman"/>
                <w:color w:val="000000"/>
                <w:sz w:val="20"/>
                <w:szCs w:val="20"/>
              </w:rPr>
            </w:pPr>
            <w:r w:rsidRPr="004F420E">
              <w:rPr>
                <w:rFonts w:ascii="Times New Roman" w:hAnsi="Times New Roman" w:cs="Times New Roman"/>
                <w:color w:val="000000"/>
                <w:sz w:val="20"/>
                <w:szCs w:val="20"/>
              </w:rPr>
              <w:t>8,00</w:t>
            </w:r>
          </w:p>
        </w:tc>
      </w:tr>
      <w:tr w:rsidR="004F420E" w:rsidRPr="004F420E" w:rsidTr="000D365B">
        <w:trPr>
          <w:trHeight w:val="315"/>
        </w:trPr>
        <w:tc>
          <w:tcPr>
            <w:tcW w:w="675" w:type="dxa"/>
            <w:tcBorders>
              <w:top w:val="nil"/>
              <w:left w:val="single" w:sz="8" w:space="0" w:color="auto"/>
              <w:bottom w:val="single" w:sz="8" w:space="0" w:color="auto"/>
              <w:right w:val="single" w:sz="8" w:space="0" w:color="auto"/>
            </w:tcBorders>
            <w:shd w:val="clear" w:color="auto" w:fill="auto"/>
            <w:vAlign w:val="center"/>
          </w:tcPr>
          <w:p w:rsidR="004F420E" w:rsidRPr="004F420E" w:rsidRDefault="004F420E" w:rsidP="000D365B">
            <w:pPr>
              <w:jc w:val="center"/>
              <w:rPr>
                <w:rFonts w:ascii="Times New Roman" w:hAnsi="Times New Roman" w:cs="Times New Roman"/>
                <w:sz w:val="20"/>
                <w:szCs w:val="20"/>
              </w:rPr>
            </w:pPr>
          </w:p>
        </w:tc>
        <w:tc>
          <w:tcPr>
            <w:tcW w:w="5245" w:type="dxa"/>
            <w:gridSpan w:val="2"/>
            <w:tcBorders>
              <w:top w:val="nil"/>
              <w:left w:val="nil"/>
              <w:bottom w:val="single" w:sz="8" w:space="0" w:color="auto"/>
              <w:right w:val="single" w:sz="8" w:space="0" w:color="auto"/>
            </w:tcBorders>
            <w:shd w:val="clear" w:color="000000" w:fill="FFFFFF"/>
            <w:vAlign w:val="center"/>
          </w:tcPr>
          <w:p w:rsidR="004F420E" w:rsidRPr="004F420E" w:rsidRDefault="004F420E" w:rsidP="000D365B">
            <w:pPr>
              <w:jc w:val="center"/>
              <w:rPr>
                <w:rFonts w:ascii="Times New Roman" w:hAnsi="Times New Roman" w:cs="Times New Roman"/>
                <w:color w:val="000000"/>
                <w:sz w:val="20"/>
                <w:szCs w:val="20"/>
              </w:rPr>
            </w:pPr>
          </w:p>
        </w:tc>
        <w:tc>
          <w:tcPr>
            <w:tcW w:w="1701" w:type="dxa"/>
            <w:tcBorders>
              <w:top w:val="nil"/>
              <w:left w:val="nil"/>
              <w:bottom w:val="single" w:sz="8" w:space="0" w:color="auto"/>
              <w:right w:val="single" w:sz="8" w:space="0" w:color="auto"/>
            </w:tcBorders>
            <w:shd w:val="clear" w:color="auto" w:fill="auto"/>
            <w:vAlign w:val="center"/>
          </w:tcPr>
          <w:p w:rsidR="004F420E" w:rsidRPr="004F420E" w:rsidRDefault="004F420E" w:rsidP="000D365B">
            <w:pPr>
              <w:jc w:val="center"/>
              <w:rPr>
                <w:rFonts w:ascii="Times New Roman" w:hAnsi="Times New Roman" w:cs="Times New Roman"/>
                <w:color w:val="000000"/>
                <w:sz w:val="20"/>
                <w:szCs w:val="20"/>
              </w:rPr>
            </w:pPr>
          </w:p>
        </w:tc>
        <w:tc>
          <w:tcPr>
            <w:tcW w:w="2126" w:type="dxa"/>
            <w:tcBorders>
              <w:top w:val="nil"/>
              <w:left w:val="nil"/>
              <w:bottom w:val="single" w:sz="8" w:space="0" w:color="auto"/>
              <w:right w:val="single" w:sz="8" w:space="0" w:color="auto"/>
            </w:tcBorders>
            <w:shd w:val="clear" w:color="auto" w:fill="auto"/>
            <w:vAlign w:val="center"/>
          </w:tcPr>
          <w:p w:rsidR="004F420E" w:rsidRPr="004F420E" w:rsidRDefault="004F420E" w:rsidP="000D365B">
            <w:pPr>
              <w:jc w:val="center"/>
              <w:rPr>
                <w:rFonts w:ascii="Times New Roman" w:hAnsi="Times New Roman" w:cs="Times New Roman"/>
                <w:color w:val="000000"/>
                <w:sz w:val="20"/>
                <w:szCs w:val="20"/>
              </w:rPr>
            </w:pPr>
          </w:p>
        </w:tc>
      </w:tr>
      <w:tr w:rsidR="004F420E" w:rsidRPr="004F420E" w:rsidTr="000D365B">
        <w:trPr>
          <w:trHeight w:val="315"/>
        </w:trPr>
        <w:tc>
          <w:tcPr>
            <w:tcW w:w="675" w:type="dxa"/>
            <w:tcBorders>
              <w:top w:val="nil"/>
              <w:left w:val="single" w:sz="8" w:space="0" w:color="auto"/>
              <w:bottom w:val="single" w:sz="8" w:space="0" w:color="auto"/>
              <w:right w:val="single" w:sz="8" w:space="0" w:color="auto"/>
            </w:tcBorders>
            <w:shd w:val="clear" w:color="auto" w:fill="auto"/>
            <w:vAlign w:val="center"/>
            <w:hideMark/>
          </w:tcPr>
          <w:p w:rsidR="004F420E" w:rsidRPr="004F420E" w:rsidRDefault="004F420E" w:rsidP="000D365B">
            <w:pPr>
              <w:jc w:val="center"/>
              <w:rPr>
                <w:rFonts w:ascii="Times New Roman" w:hAnsi="Times New Roman" w:cs="Times New Roman"/>
                <w:sz w:val="20"/>
                <w:szCs w:val="20"/>
              </w:rPr>
            </w:pPr>
          </w:p>
        </w:tc>
        <w:tc>
          <w:tcPr>
            <w:tcW w:w="5245" w:type="dxa"/>
            <w:gridSpan w:val="2"/>
            <w:tcBorders>
              <w:top w:val="nil"/>
              <w:left w:val="nil"/>
              <w:bottom w:val="single" w:sz="8" w:space="0" w:color="auto"/>
              <w:right w:val="single" w:sz="8" w:space="0" w:color="auto"/>
            </w:tcBorders>
            <w:shd w:val="clear" w:color="000000" w:fill="FFFFFF"/>
            <w:vAlign w:val="center"/>
            <w:hideMark/>
          </w:tcPr>
          <w:p w:rsidR="004F420E" w:rsidRPr="004F420E" w:rsidRDefault="004F420E" w:rsidP="000D365B">
            <w:pPr>
              <w:jc w:val="center"/>
              <w:rPr>
                <w:rFonts w:ascii="Times New Roman" w:hAnsi="Times New Roman" w:cs="Times New Roman"/>
                <w:b/>
                <w:color w:val="000000"/>
                <w:sz w:val="20"/>
                <w:szCs w:val="20"/>
              </w:rPr>
            </w:pPr>
            <w:r w:rsidRPr="004F420E">
              <w:rPr>
                <w:rFonts w:ascii="Times New Roman" w:hAnsi="Times New Roman" w:cs="Times New Roman"/>
                <w:b/>
                <w:color w:val="000000"/>
                <w:sz w:val="20"/>
                <w:szCs w:val="20"/>
              </w:rPr>
              <w:t>Στολές προστασίας από επικίνδυνα υγρά</w:t>
            </w:r>
          </w:p>
        </w:tc>
        <w:tc>
          <w:tcPr>
            <w:tcW w:w="1701" w:type="dxa"/>
            <w:tcBorders>
              <w:top w:val="nil"/>
              <w:left w:val="nil"/>
              <w:bottom w:val="single" w:sz="8" w:space="0" w:color="auto"/>
              <w:right w:val="single" w:sz="8" w:space="0" w:color="auto"/>
            </w:tcBorders>
            <w:shd w:val="clear" w:color="auto" w:fill="auto"/>
            <w:vAlign w:val="center"/>
            <w:hideMark/>
          </w:tcPr>
          <w:p w:rsidR="004F420E" w:rsidRPr="004F420E" w:rsidRDefault="004F420E" w:rsidP="000D365B">
            <w:pPr>
              <w:jc w:val="center"/>
              <w:rPr>
                <w:rFonts w:ascii="Times New Roman" w:hAnsi="Times New Roman" w:cs="Times New Roman"/>
                <w:color w:val="000000"/>
                <w:sz w:val="20"/>
                <w:szCs w:val="20"/>
              </w:rPr>
            </w:pPr>
          </w:p>
        </w:tc>
        <w:tc>
          <w:tcPr>
            <w:tcW w:w="2126" w:type="dxa"/>
            <w:tcBorders>
              <w:top w:val="nil"/>
              <w:left w:val="nil"/>
              <w:bottom w:val="single" w:sz="8" w:space="0" w:color="auto"/>
              <w:right w:val="single" w:sz="8" w:space="0" w:color="auto"/>
            </w:tcBorders>
            <w:shd w:val="clear" w:color="auto" w:fill="auto"/>
            <w:vAlign w:val="center"/>
            <w:hideMark/>
          </w:tcPr>
          <w:p w:rsidR="004F420E" w:rsidRPr="004F420E" w:rsidRDefault="004F420E" w:rsidP="000D365B">
            <w:pPr>
              <w:jc w:val="center"/>
              <w:rPr>
                <w:rFonts w:ascii="Times New Roman" w:hAnsi="Times New Roman" w:cs="Times New Roman"/>
                <w:color w:val="000000"/>
                <w:sz w:val="20"/>
                <w:szCs w:val="20"/>
              </w:rPr>
            </w:pPr>
          </w:p>
        </w:tc>
      </w:tr>
      <w:tr w:rsidR="004F420E" w:rsidRPr="004F420E" w:rsidTr="000D365B">
        <w:trPr>
          <w:trHeight w:val="315"/>
        </w:trPr>
        <w:tc>
          <w:tcPr>
            <w:tcW w:w="675" w:type="dxa"/>
            <w:tcBorders>
              <w:top w:val="nil"/>
              <w:left w:val="single" w:sz="8" w:space="0" w:color="auto"/>
              <w:bottom w:val="single" w:sz="8" w:space="0" w:color="auto"/>
              <w:right w:val="single" w:sz="8" w:space="0" w:color="auto"/>
            </w:tcBorders>
            <w:shd w:val="clear" w:color="auto" w:fill="auto"/>
            <w:vAlign w:val="center"/>
            <w:hideMark/>
          </w:tcPr>
          <w:p w:rsidR="004F420E" w:rsidRPr="004F420E" w:rsidRDefault="004F420E" w:rsidP="000D365B">
            <w:pPr>
              <w:jc w:val="center"/>
              <w:rPr>
                <w:rFonts w:ascii="Times New Roman" w:hAnsi="Times New Roman" w:cs="Times New Roman"/>
                <w:sz w:val="20"/>
                <w:szCs w:val="20"/>
              </w:rPr>
            </w:pPr>
            <w:r w:rsidRPr="004F420E">
              <w:rPr>
                <w:rFonts w:ascii="Times New Roman" w:hAnsi="Times New Roman" w:cs="Times New Roman"/>
                <w:sz w:val="20"/>
                <w:szCs w:val="20"/>
              </w:rPr>
              <w:t>4</w:t>
            </w:r>
          </w:p>
        </w:tc>
        <w:tc>
          <w:tcPr>
            <w:tcW w:w="5245" w:type="dxa"/>
            <w:gridSpan w:val="2"/>
            <w:tcBorders>
              <w:top w:val="nil"/>
              <w:left w:val="nil"/>
              <w:bottom w:val="single" w:sz="8" w:space="0" w:color="auto"/>
              <w:right w:val="single" w:sz="8" w:space="0" w:color="auto"/>
            </w:tcBorders>
            <w:shd w:val="clear" w:color="000000" w:fill="FFFFFF"/>
            <w:vAlign w:val="center"/>
            <w:hideMark/>
          </w:tcPr>
          <w:p w:rsidR="004F420E" w:rsidRPr="004F420E" w:rsidRDefault="004F420E" w:rsidP="000D365B">
            <w:pPr>
              <w:jc w:val="center"/>
              <w:rPr>
                <w:rFonts w:ascii="Times New Roman" w:hAnsi="Times New Roman" w:cs="Times New Roman"/>
                <w:color w:val="000000"/>
                <w:sz w:val="20"/>
                <w:szCs w:val="20"/>
              </w:rPr>
            </w:pPr>
            <w:r w:rsidRPr="004F420E">
              <w:rPr>
                <w:rFonts w:ascii="Times New Roman" w:hAnsi="Times New Roman" w:cs="Times New Roman"/>
                <w:sz w:val="20"/>
                <w:szCs w:val="20"/>
              </w:rPr>
              <w:t>Αναμενόμενος χρόνος ζωής για τις στολές προστασίας από επικίνδυνα υγρά τουλάχιστον 5 έτη</w:t>
            </w:r>
          </w:p>
        </w:tc>
        <w:tc>
          <w:tcPr>
            <w:tcW w:w="1701" w:type="dxa"/>
            <w:tcBorders>
              <w:top w:val="nil"/>
              <w:left w:val="nil"/>
              <w:bottom w:val="single" w:sz="8" w:space="0" w:color="auto"/>
              <w:right w:val="single" w:sz="8" w:space="0" w:color="auto"/>
            </w:tcBorders>
            <w:shd w:val="clear" w:color="auto" w:fill="auto"/>
            <w:vAlign w:val="center"/>
            <w:hideMark/>
          </w:tcPr>
          <w:p w:rsidR="004F420E" w:rsidRPr="004F420E" w:rsidRDefault="004F420E" w:rsidP="000D365B">
            <w:pPr>
              <w:jc w:val="center"/>
              <w:rPr>
                <w:rFonts w:ascii="Times New Roman" w:hAnsi="Times New Roman" w:cs="Times New Roman"/>
                <w:color w:val="000000"/>
                <w:sz w:val="20"/>
                <w:szCs w:val="20"/>
              </w:rPr>
            </w:pPr>
            <w:r w:rsidRPr="004F420E">
              <w:rPr>
                <w:rFonts w:ascii="Times New Roman" w:hAnsi="Times New Roman" w:cs="Times New Roman"/>
                <w:color w:val="000000"/>
                <w:sz w:val="20"/>
                <w:szCs w:val="20"/>
              </w:rPr>
              <w:t>100-120</w:t>
            </w:r>
          </w:p>
        </w:tc>
        <w:tc>
          <w:tcPr>
            <w:tcW w:w="2126" w:type="dxa"/>
            <w:tcBorders>
              <w:top w:val="nil"/>
              <w:left w:val="nil"/>
              <w:bottom w:val="single" w:sz="8" w:space="0" w:color="auto"/>
              <w:right w:val="single" w:sz="8" w:space="0" w:color="auto"/>
            </w:tcBorders>
            <w:shd w:val="clear" w:color="auto" w:fill="auto"/>
            <w:vAlign w:val="center"/>
            <w:hideMark/>
          </w:tcPr>
          <w:p w:rsidR="004F420E" w:rsidRPr="004F420E" w:rsidRDefault="004F420E" w:rsidP="000D365B">
            <w:pPr>
              <w:jc w:val="center"/>
              <w:rPr>
                <w:rFonts w:ascii="Times New Roman" w:hAnsi="Times New Roman" w:cs="Times New Roman"/>
                <w:color w:val="000000"/>
                <w:sz w:val="20"/>
                <w:szCs w:val="20"/>
              </w:rPr>
            </w:pPr>
            <w:r w:rsidRPr="004F420E">
              <w:rPr>
                <w:rFonts w:ascii="Times New Roman" w:hAnsi="Times New Roman" w:cs="Times New Roman"/>
                <w:color w:val="000000"/>
                <w:sz w:val="20"/>
                <w:szCs w:val="20"/>
              </w:rPr>
              <w:t>8,00</w:t>
            </w:r>
          </w:p>
        </w:tc>
      </w:tr>
      <w:tr w:rsidR="004F420E" w:rsidRPr="004F420E" w:rsidTr="000D365B">
        <w:trPr>
          <w:trHeight w:val="315"/>
        </w:trPr>
        <w:tc>
          <w:tcPr>
            <w:tcW w:w="675" w:type="dxa"/>
            <w:tcBorders>
              <w:top w:val="nil"/>
              <w:left w:val="single" w:sz="8" w:space="0" w:color="auto"/>
              <w:bottom w:val="single" w:sz="8" w:space="0" w:color="auto"/>
              <w:right w:val="single" w:sz="8" w:space="0" w:color="auto"/>
            </w:tcBorders>
            <w:shd w:val="clear" w:color="auto" w:fill="auto"/>
            <w:vAlign w:val="center"/>
            <w:hideMark/>
          </w:tcPr>
          <w:p w:rsidR="004F420E" w:rsidRPr="004F420E" w:rsidRDefault="004F420E" w:rsidP="000D365B">
            <w:pPr>
              <w:jc w:val="center"/>
              <w:rPr>
                <w:rFonts w:ascii="Times New Roman" w:hAnsi="Times New Roman" w:cs="Times New Roman"/>
                <w:sz w:val="20"/>
                <w:szCs w:val="20"/>
              </w:rPr>
            </w:pPr>
            <w:r w:rsidRPr="004F420E">
              <w:rPr>
                <w:rFonts w:ascii="Times New Roman" w:hAnsi="Times New Roman" w:cs="Times New Roman"/>
                <w:sz w:val="20"/>
                <w:szCs w:val="20"/>
              </w:rPr>
              <w:t>5</w:t>
            </w:r>
          </w:p>
        </w:tc>
        <w:tc>
          <w:tcPr>
            <w:tcW w:w="5245" w:type="dxa"/>
            <w:gridSpan w:val="2"/>
            <w:tcBorders>
              <w:top w:val="nil"/>
              <w:left w:val="nil"/>
              <w:bottom w:val="single" w:sz="8" w:space="0" w:color="auto"/>
              <w:right w:val="single" w:sz="8" w:space="0" w:color="auto"/>
            </w:tcBorders>
            <w:shd w:val="clear" w:color="000000" w:fill="FFFFFF"/>
            <w:vAlign w:val="center"/>
            <w:hideMark/>
          </w:tcPr>
          <w:p w:rsidR="004F420E" w:rsidRPr="004F420E" w:rsidRDefault="004F420E" w:rsidP="000D365B">
            <w:pPr>
              <w:jc w:val="center"/>
              <w:rPr>
                <w:rFonts w:ascii="Times New Roman" w:hAnsi="Times New Roman" w:cs="Times New Roman"/>
                <w:color w:val="000000"/>
                <w:sz w:val="20"/>
                <w:szCs w:val="20"/>
              </w:rPr>
            </w:pPr>
            <w:r w:rsidRPr="004F420E">
              <w:rPr>
                <w:rFonts w:ascii="Times New Roman" w:hAnsi="Times New Roman" w:cs="Times New Roman"/>
                <w:color w:val="000000"/>
                <w:sz w:val="20"/>
                <w:szCs w:val="20"/>
              </w:rPr>
              <w:t xml:space="preserve">Δήλωση επάρκειας ανταλλακτικών </w:t>
            </w:r>
            <w:r w:rsidRPr="004F420E">
              <w:rPr>
                <w:rFonts w:ascii="Times New Roman" w:hAnsi="Times New Roman" w:cs="Times New Roman"/>
                <w:sz w:val="20"/>
                <w:szCs w:val="20"/>
              </w:rPr>
              <w:t xml:space="preserve">για τις στολές προστασίας από επικίνδυνα υγρά </w:t>
            </w:r>
            <w:r w:rsidRPr="004F420E">
              <w:rPr>
                <w:rFonts w:ascii="Times New Roman" w:hAnsi="Times New Roman" w:cs="Times New Roman"/>
                <w:color w:val="000000"/>
                <w:sz w:val="20"/>
                <w:szCs w:val="20"/>
              </w:rPr>
              <w:t>για πέντε (5) έτη τουλάχιστον</w:t>
            </w:r>
          </w:p>
        </w:tc>
        <w:tc>
          <w:tcPr>
            <w:tcW w:w="1701" w:type="dxa"/>
            <w:tcBorders>
              <w:top w:val="nil"/>
              <w:left w:val="nil"/>
              <w:bottom w:val="single" w:sz="8" w:space="0" w:color="auto"/>
              <w:right w:val="single" w:sz="8" w:space="0" w:color="auto"/>
            </w:tcBorders>
            <w:shd w:val="clear" w:color="auto" w:fill="auto"/>
            <w:vAlign w:val="center"/>
            <w:hideMark/>
          </w:tcPr>
          <w:p w:rsidR="004F420E" w:rsidRPr="004F420E" w:rsidRDefault="004F420E" w:rsidP="000D365B">
            <w:pPr>
              <w:jc w:val="center"/>
              <w:rPr>
                <w:rFonts w:ascii="Times New Roman" w:hAnsi="Times New Roman" w:cs="Times New Roman"/>
                <w:color w:val="000000"/>
                <w:sz w:val="20"/>
                <w:szCs w:val="20"/>
              </w:rPr>
            </w:pPr>
            <w:r w:rsidRPr="004F420E">
              <w:rPr>
                <w:rFonts w:ascii="Times New Roman" w:hAnsi="Times New Roman" w:cs="Times New Roman"/>
                <w:color w:val="000000"/>
                <w:sz w:val="20"/>
                <w:szCs w:val="20"/>
              </w:rPr>
              <w:t>100-120</w:t>
            </w:r>
          </w:p>
        </w:tc>
        <w:tc>
          <w:tcPr>
            <w:tcW w:w="2126" w:type="dxa"/>
            <w:tcBorders>
              <w:top w:val="nil"/>
              <w:left w:val="nil"/>
              <w:bottom w:val="single" w:sz="8" w:space="0" w:color="auto"/>
              <w:right w:val="single" w:sz="8" w:space="0" w:color="auto"/>
            </w:tcBorders>
            <w:shd w:val="clear" w:color="auto" w:fill="auto"/>
            <w:vAlign w:val="center"/>
            <w:hideMark/>
          </w:tcPr>
          <w:p w:rsidR="004F420E" w:rsidRPr="004F420E" w:rsidRDefault="004F420E" w:rsidP="000D365B">
            <w:pPr>
              <w:jc w:val="center"/>
              <w:rPr>
                <w:rFonts w:ascii="Times New Roman" w:hAnsi="Times New Roman" w:cs="Times New Roman"/>
                <w:color w:val="000000"/>
                <w:sz w:val="20"/>
                <w:szCs w:val="20"/>
              </w:rPr>
            </w:pPr>
            <w:r w:rsidRPr="004F420E">
              <w:rPr>
                <w:rFonts w:ascii="Times New Roman" w:hAnsi="Times New Roman" w:cs="Times New Roman"/>
                <w:color w:val="000000"/>
                <w:sz w:val="20"/>
                <w:szCs w:val="20"/>
              </w:rPr>
              <w:t>9,00</w:t>
            </w:r>
          </w:p>
        </w:tc>
      </w:tr>
      <w:tr w:rsidR="004F420E" w:rsidRPr="004F420E" w:rsidTr="000D365B">
        <w:trPr>
          <w:trHeight w:val="315"/>
        </w:trPr>
        <w:tc>
          <w:tcPr>
            <w:tcW w:w="675" w:type="dxa"/>
            <w:tcBorders>
              <w:top w:val="nil"/>
              <w:left w:val="single" w:sz="8" w:space="0" w:color="auto"/>
              <w:bottom w:val="single" w:sz="8" w:space="0" w:color="auto"/>
              <w:right w:val="single" w:sz="8" w:space="0" w:color="auto"/>
            </w:tcBorders>
            <w:shd w:val="clear" w:color="auto" w:fill="auto"/>
            <w:vAlign w:val="center"/>
            <w:hideMark/>
          </w:tcPr>
          <w:p w:rsidR="004F420E" w:rsidRPr="004F420E" w:rsidRDefault="004F420E" w:rsidP="000D365B">
            <w:pPr>
              <w:jc w:val="center"/>
              <w:rPr>
                <w:rFonts w:ascii="Times New Roman" w:hAnsi="Times New Roman" w:cs="Times New Roman"/>
                <w:sz w:val="20"/>
                <w:szCs w:val="20"/>
              </w:rPr>
            </w:pPr>
            <w:r w:rsidRPr="004F420E">
              <w:rPr>
                <w:rFonts w:ascii="Times New Roman" w:hAnsi="Times New Roman" w:cs="Times New Roman"/>
                <w:sz w:val="20"/>
                <w:szCs w:val="20"/>
              </w:rPr>
              <w:t>6</w:t>
            </w:r>
          </w:p>
        </w:tc>
        <w:tc>
          <w:tcPr>
            <w:tcW w:w="5245" w:type="dxa"/>
            <w:gridSpan w:val="2"/>
            <w:tcBorders>
              <w:top w:val="nil"/>
              <w:left w:val="nil"/>
              <w:bottom w:val="single" w:sz="8" w:space="0" w:color="auto"/>
              <w:right w:val="single" w:sz="8" w:space="0" w:color="auto"/>
            </w:tcBorders>
            <w:shd w:val="clear" w:color="000000" w:fill="FFFFFF"/>
            <w:vAlign w:val="center"/>
            <w:hideMark/>
          </w:tcPr>
          <w:p w:rsidR="004F420E" w:rsidRPr="004F420E" w:rsidRDefault="004F420E" w:rsidP="000D365B">
            <w:pPr>
              <w:jc w:val="center"/>
              <w:rPr>
                <w:rFonts w:ascii="Times New Roman" w:hAnsi="Times New Roman" w:cs="Times New Roman"/>
                <w:color w:val="000000"/>
                <w:sz w:val="20"/>
                <w:szCs w:val="20"/>
              </w:rPr>
            </w:pPr>
            <w:r w:rsidRPr="004F420E">
              <w:rPr>
                <w:rFonts w:ascii="Times New Roman" w:hAnsi="Times New Roman" w:cs="Times New Roman"/>
                <w:sz w:val="20"/>
                <w:szCs w:val="20"/>
              </w:rPr>
              <w:t>Η ημερομηνία κατασκευής για τις στολές προστασίας από επικίνδυνα υγρά να μην είναι προγενέστερη των έξι (6) μηνών από την ημερομηνία παράδοσής τους</w:t>
            </w:r>
          </w:p>
        </w:tc>
        <w:tc>
          <w:tcPr>
            <w:tcW w:w="1701" w:type="dxa"/>
            <w:tcBorders>
              <w:top w:val="nil"/>
              <w:left w:val="nil"/>
              <w:bottom w:val="single" w:sz="8" w:space="0" w:color="auto"/>
              <w:right w:val="single" w:sz="8" w:space="0" w:color="auto"/>
            </w:tcBorders>
            <w:shd w:val="clear" w:color="auto" w:fill="auto"/>
            <w:vAlign w:val="center"/>
            <w:hideMark/>
          </w:tcPr>
          <w:p w:rsidR="004F420E" w:rsidRPr="004F420E" w:rsidRDefault="004F420E" w:rsidP="000D365B">
            <w:pPr>
              <w:jc w:val="center"/>
              <w:rPr>
                <w:rFonts w:ascii="Times New Roman" w:hAnsi="Times New Roman" w:cs="Times New Roman"/>
                <w:color w:val="000000"/>
                <w:sz w:val="20"/>
                <w:szCs w:val="20"/>
              </w:rPr>
            </w:pPr>
            <w:r w:rsidRPr="004F420E">
              <w:rPr>
                <w:rFonts w:ascii="Times New Roman" w:hAnsi="Times New Roman" w:cs="Times New Roman"/>
                <w:color w:val="000000"/>
                <w:sz w:val="20"/>
                <w:szCs w:val="20"/>
              </w:rPr>
              <w:t>100-120</w:t>
            </w:r>
          </w:p>
        </w:tc>
        <w:tc>
          <w:tcPr>
            <w:tcW w:w="2126" w:type="dxa"/>
            <w:tcBorders>
              <w:top w:val="nil"/>
              <w:left w:val="nil"/>
              <w:bottom w:val="single" w:sz="8" w:space="0" w:color="auto"/>
              <w:right w:val="single" w:sz="8" w:space="0" w:color="auto"/>
            </w:tcBorders>
            <w:shd w:val="clear" w:color="auto" w:fill="auto"/>
            <w:vAlign w:val="center"/>
            <w:hideMark/>
          </w:tcPr>
          <w:p w:rsidR="004F420E" w:rsidRPr="004F420E" w:rsidRDefault="004F420E" w:rsidP="000D365B">
            <w:pPr>
              <w:jc w:val="center"/>
              <w:rPr>
                <w:rFonts w:ascii="Times New Roman" w:hAnsi="Times New Roman" w:cs="Times New Roman"/>
                <w:color w:val="000000"/>
                <w:sz w:val="20"/>
                <w:szCs w:val="20"/>
              </w:rPr>
            </w:pPr>
            <w:r w:rsidRPr="004F420E">
              <w:rPr>
                <w:rFonts w:ascii="Times New Roman" w:hAnsi="Times New Roman" w:cs="Times New Roman"/>
                <w:color w:val="000000"/>
                <w:sz w:val="20"/>
                <w:szCs w:val="20"/>
              </w:rPr>
              <w:t>8,00</w:t>
            </w:r>
          </w:p>
        </w:tc>
      </w:tr>
      <w:tr w:rsidR="004F420E" w:rsidRPr="004F420E" w:rsidTr="000D365B">
        <w:trPr>
          <w:trHeight w:val="315"/>
        </w:trPr>
        <w:tc>
          <w:tcPr>
            <w:tcW w:w="675" w:type="dxa"/>
            <w:tcBorders>
              <w:top w:val="nil"/>
              <w:left w:val="single" w:sz="8" w:space="0" w:color="auto"/>
              <w:bottom w:val="single" w:sz="8" w:space="0" w:color="auto"/>
              <w:right w:val="single" w:sz="8" w:space="0" w:color="auto"/>
            </w:tcBorders>
            <w:shd w:val="clear" w:color="auto" w:fill="auto"/>
            <w:vAlign w:val="center"/>
          </w:tcPr>
          <w:p w:rsidR="004F420E" w:rsidRPr="004F420E" w:rsidRDefault="004F420E" w:rsidP="000D365B">
            <w:pPr>
              <w:jc w:val="center"/>
              <w:rPr>
                <w:rFonts w:ascii="Times New Roman" w:hAnsi="Times New Roman" w:cs="Times New Roman"/>
                <w:sz w:val="20"/>
                <w:szCs w:val="20"/>
              </w:rPr>
            </w:pPr>
          </w:p>
        </w:tc>
        <w:tc>
          <w:tcPr>
            <w:tcW w:w="5245" w:type="dxa"/>
            <w:gridSpan w:val="2"/>
            <w:tcBorders>
              <w:top w:val="nil"/>
              <w:left w:val="nil"/>
              <w:bottom w:val="single" w:sz="8" w:space="0" w:color="auto"/>
              <w:right w:val="single" w:sz="8" w:space="0" w:color="auto"/>
            </w:tcBorders>
            <w:shd w:val="clear" w:color="000000" w:fill="FFFFFF"/>
            <w:vAlign w:val="center"/>
          </w:tcPr>
          <w:p w:rsidR="004F420E" w:rsidRPr="004F420E" w:rsidRDefault="004F420E" w:rsidP="000D365B">
            <w:pPr>
              <w:jc w:val="center"/>
              <w:rPr>
                <w:rFonts w:ascii="Times New Roman" w:hAnsi="Times New Roman" w:cs="Times New Roman"/>
                <w:color w:val="000000"/>
                <w:sz w:val="20"/>
                <w:szCs w:val="20"/>
              </w:rPr>
            </w:pPr>
          </w:p>
        </w:tc>
        <w:tc>
          <w:tcPr>
            <w:tcW w:w="1701" w:type="dxa"/>
            <w:tcBorders>
              <w:top w:val="nil"/>
              <w:left w:val="nil"/>
              <w:bottom w:val="single" w:sz="8" w:space="0" w:color="auto"/>
              <w:right w:val="single" w:sz="8" w:space="0" w:color="auto"/>
            </w:tcBorders>
            <w:shd w:val="clear" w:color="auto" w:fill="auto"/>
            <w:vAlign w:val="center"/>
          </w:tcPr>
          <w:p w:rsidR="004F420E" w:rsidRPr="004F420E" w:rsidRDefault="004F420E" w:rsidP="000D365B">
            <w:pPr>
              <w:jc w:val="center"/>
              <w:rPr>
                <w:rFonts w:ascii="Times New Roman" w:hAnsi="Times New Roman" w:cs="Times New Roman"/>
                <w:color w:val="000000"/>
                <w:sz w:val="20"/>
                <w:szCs w:val="20"/>
              </w:rPr>
            </w:pPr>
          </w:p>
        </w:tc>
        <w:tc>
          <w:tcPr>
            <w:tcW w:w="2126" w:type="dxa"/>
            <w:tcBorders>
              <w:top w:val="nil"/>
              <w:left w:val="nil"/>
              <w:bottom w:val="single" w:sz="8" w:space="0" w:color="auto"/>
              <w:right w:val="single" w:sz="8" w:space="0" w:color="auto"/>
            </w:tcBorders>
            <w:shd w:val="clear" w:color="auto" w:fill="auto"/>
            <w:vAlign w:val="center"/>
          </w:tcPr>
          <w:p w:rsidR="004F420E" w:rsidRPr="004F420E" w:rsidRDefault="004F420E" w:rsidP="000D365B">
            <w:pPr>
              <w:jc w:val="center"/>
              <w:rPr>
                <w:rFonts w:ascii="Times New Roman" w:hAnsi="Times New Roman" w:cs="Times New Roman"/>
                <w:color w:val="000000"/>
                <w:sz w:val="20"/>
                <w:szCs w:val="20"/>
              </w:rPr>
            </w:pPr>
          </w:p>
        </w:tc>
      </w:tr>
      <w:tr w:rsidR="004F420E" w:rsidRPr="004F420E" w:rsidTr="000D365B">
        <w:trPr>
          <w:trHeight w:val="315"/>
        </w:trPr>
        <w:tc>
          <w:tcPr>
            <w:tcW w:w="675" w:type="dxa"/>
            <w:tcBorders>
              <w:top w:val="nil"/>
              <w:left w:val="single" w:sz="8" w:space="0" w:color="auto"/>
              <w:bottom w:val="single" w:sz="8" w:space="0" w:color="auto"/>
              <w:right w:val="single" w:sz="8" w:space="0" w:color="auto"/>
            </w:tcBorders>
            <w:shd w:val="clear" w:color="auto" w:fill="auto"/>
            <w:vAlign w:val="center"/>
            <w:hideMark/>
          </w:tcPr>
          <w:p w:rsidR="004F420E" w:rsidRPr="004F420E" w:rsidRDefault="004F420E" w:rsidP="000D365B">
            <w:pPr>
              <w:jc w:val="center"/>
              <w:rPr>
                <w:rFonts w:ascii="Times New Roman" w:hAnsi="Times New Roman" w:cs="Times New Roman"/>
                <w:sz w:val="20"/>
                <w:szCs w:val="20"/>
              </w:rPr>
            </w:pPr>
          </w:p>
        </w:tc>
        <w:tc>
          <w:tcPr>
            <w:tcW w:w="5245" w:type="dxa"/>
            <w:gridSpan w:val="2"/>
            <w:tcBorders>
              <w:top w:val="nil"/>
              <w:left w:val="nil"/>
              <w:bottom w:val="single" w:sz="8" w:space="0" w:color="auto"/>
              <w:right w:val="single" w:sz="8" w:space="0" w:color="auto"/>
            </w:tcBorders>
            <w:shd w:val="clear" w:color="000000" w:fill="FFFFFF"/>
            <w:vAlign w:val="center"/>
            <w:hideMark/>
          </w:tcPr>
          <w:p w:rsidR="004F420E" w:rsidRPr="004F420E" w:rsidRDefault="004F420E" w:rsidP="000D365B">
            <w:pPr>
              <w:jc w:val="center"/>
              <w:rPr>
                <w:rFonts w:ascii="Times New Roman" w:hAnsi="Times New Roman" w:cs="Times New Roman"/>
                <w:b/>
                <w:color w:val="000000"/>
                <w:sz w:val="20"/>
                <w:szCs w:val="20"/>
              </w:rPr>
            </w:pPr>
            <w:r w:rsidRPr="004F420E">
              <w:rPr>
                <w:rFonts w:ascii="Times New Roman" w:hAnsi="Times New Roman" w:cs="Times New Roman"/>
                <w:b/>
                <w:color w:val="000000"/>
                <w:sz w:val="20"/>
                <w:szCs w:val="20"/>
              </w:rPr>
              <w:t>Φορητός ανιχνευτής εκρηκτικών και άλλων αερίων</w:t>
            </w:r>
          </w:p>
        </w:tc>
        <w:tc>
          <w:tcPr>
            <w:tcW w:w="1701" w:type="dxa"/>
            <w:tcBorders>
              <w:top w:val="nil"/>
              <w:left w:val="nil"/>
              <w:bottom w:val="single" w:sz="8" w:space="0" w:color="auto"/>
              <w:right w:val="single" w:sz="8" w:space="0" w:color="auto"/>
            </w:tcBorders>
            <w:shd w:val="clear" w:color="auto" w:fill="auto"/>
            <w:vAlign w:val="center"/>
            <w:hideMark/>
          </w:tcPr>
          <w:p w:rsidR="004F420E" w:rsidRPr="004F420E" w:rsidRDefault="004F420E" w:rsidP="000D365B">
            <w:pPr>
              <w:jc w:val="center"/>
              <w:rPr>
                <w:rFonts w:ascii="Times New Roman" w:hAnsi="Times New Roman" w:cs="Times New Roman"/>
                <w:color w:val="000000"/>
                <w:sz w:val="20"/>
                <w:szCs w:val="20"/>
              </w:rPr>
            </w:pPr>
          </w:p>
        </w:tc>
        <w:tc>
          <w:tcPr>
            <w:tcW w:w="2126" w:type="dxa"/>
            <w:tcBorders>
              <w:top w:val="nil"/>
              <w:left w:val="nil"/>
              <w:bottom w:val="single" w:sz="8" w:space="0" w:color="auto"/>
              <w:right w:val="single" w:sz="8" w:space="0" w:color="auto"/>
            </w:tcBorders>
            <w:shd w:val="clear" w:color="auto" w:fill="auto"/>
            <w:vAlign w:val="center"/>
            <w:hideMark/>
          </w:tcPr>
          <w:p w:rsidR="004F420E" w:rsidRPr="004F420E" w:rsidRDefault="004F420E" w:rsidP="000D365B">
            <w:pPr>
              <w:jc w:val="center"/>
              <w:rPr>
                <w:rFonts w:ascii="Times New Roman" w:hAnsi="Times New Roman" w:cs="Times New Roman"/>
                <w:color w:val="000000"/>
                <w:sz w:val="20"/>
                <w:szCs w:val="20"/>
              </w:rPr>
            </w:pPr>
          </w:p>
        </w:tc>
      </w:tr>
      <w:tr w:rsidR="004F420E" w:rsidRPr="004F420E" w:rsidTr="000D365B">
        <w:trPr>
          <w:trHeight w:val="315"/>
        </w:trPr>
        <w:tc>
          <w:tcPr>
            <w:tcW w:w="675" w:type="dxa"/>
            <w:tcBorders>
              <w:top w:val="nil"/>
              <w:left w:val="single" w:sz="8" w:space="0" w:color="auto"/>
              <w:bottom w:val="single" w:sz="8" w:space="0" w:color="auto"/>
              <w:right w:val="single" w:sz="8" w:space="0" w:color="auto"/>
            </w:tcBorders>
            <w:shd w:val="clear" w:color="auto" w:fill="auto"/>
            <w:vAlign w:val="center"/>
            <w:hideMark/>
          </w:tcPr>
          <w:p w:rsidR="004F420E" w:rsidRPr="004F420E" w:rsidRDefault="004F420E" w:rsidP="000D365B">
            <w:pPr>
              <w:jc w:val="center"/>
              <w:rPr>
                <w:rFonts w:ascii="Times New Roman" w:hAnsi="Times New Roman" w:cs="Times New Roman"/>
                <w:sz w:val="20"/>
                <w:szCs w:val="20"/>
              </w:rPr>
            </w:pPr>
            <w:r w:rsidRPr="004F420E">
              <w:rPr>
                <w:rFonts w:ascii="Times New Roman" w:hAnsi="Times New Roman" w:cs="Times New Roman"/>
                <w:sz w:val="20"/>
                <w:szCs w:val="20"/>
              </w:rPr>
              <w:t>7</w:t>
            </w:r>
          </w:p>
        </w:tc>
        <w:tc>
          <w:tcPr>
            <w:tcW w:w="5245" w:type="dxa"/>
            <w:gridSpan w:val="2"/>
            <w:tcBorders>
              <w:top w:val="nil"/>
              <w:left w:val="nil"/>
              <w:bottom w:val="single" w:sz="8" w:space="0" w:color="auto"/>
              <w:right w:val="single" w:sz="8" w:space="0" w:color="auto"/>
            </w:tcBorders>
            <w:shd w:val="clear" w:color="000000" w:fill="FFFFFF"/>
            <w:vAlign w:val="center"/>
            <w:hideMark/>
          </w:tcPr>
          <w:p w:rsidR="004F420E" w:rsidRPr="004F420E" w:rsidRDefault="004F420E" w:rsidP="000D365B">
            <w:pPr>
              <w:jc w:val="center"/>
              <w:rPr>
                <w:rFonts w:ascii="Times New Roman" w:hAnsi="Times New Roman" w:cs="Times New Roman"/>
                <w:color w:val="000000"/>
                <w:sz w:val="20"/>
                <w:szCs w:val="20"/>
              </w:rPr>
            </w:pPr>
            <w:r w:rsidRPr="004F420E">
              <w:rPr>
                <w:rFonts w:ascii="Times New Roman" w:hAnsi="Times New Roman" w:cs="Times New Roman"/>
                <w:sz w:val="20"/>
                <w:szCs w:val="20"/>
              </w:rPr>
              <w:t>Ανίχνευση τουλάχιστον τεσσάρων (4) αερίων συγχρόνως ήτοι Οξυγόνο(Ο2),εκρηκτικά, Μονοξείδιο του άνθρακα(CO), Υδρόθειο(H2S) για τον φορητό ανιχνευτή εκρηκτικών και άλλων αερίων.</w:t>
            </w:r>
          </w:p>
        </w:tc>
        <w:tc>
          <w:tcPr>
            <w:tcW w:w="1701" w:type="dxa"/>
            <w:tcBorders>
              <w:top w:val="nil"/>
              <w:left w:val="nil"/>
              <w:bottom w:val="single" w:sz="8" w:space="0" w:color="auto"/>
              <w:right w:val="single" w:sz="8" w:space="0" w:color="auto"/>
            </w:tcBorders>
            <w:shd w:val="clear" w:color="auto" w:fill="auto"/>
            <w:vAlign w:val="center"/>
            <w:hideMark/>
          </w:tcPr>
          <w:p w:rsidR="004F420E" w:rsidRPr="004F420E" w:rsidRDefault="004F420E" w:rsidP="000D365B">
            <w:pPr>
              <w:jc w:val="center"/>
              <w:rPr>
                <w:rFonts w:ascii="Times New Roman" w:hAnsi="Times New Roman" w:cs="Times New Roman"/>
                <w:color w:val="000000"/>
                <w:sz w:val="20"/>
                <w:szCs w:val="20"/>
              </w:rPr>
            </w:pPr>
            <w:r w:rsidRPr="004F420E">
              <w:rPr>
                <w:rFonts w:ascii="Times New Roman" w:hAnsi="Times New Roman" w:cs="Times New Roman"/>
                <w:color w:val="000000"/>
                <w:sz w:val="20"/>
                <w:szCs w:val="20"/>
              </w:rPr>
              <w:t>100-120</w:t>
            </w:r>
          </w:p>
        </w:tc>
        <w:tc>
          <w:tcPr>
            <w:tcW w:w="2126" w:type="dxa"/>
            <w:tcBorders>
              <w:top w:val="nil"/>
              <w:left w:val="nil"/>
              <w:bottom w:val="single" w:sz="8" w:space="0" w:color="auto"/>
              <w:right w:val="single" w:sz="8" w:space="0" w:color="auto"/>
            </w:tcBorders>
            <w:shd w:val="clear" w:color="auto" w:fill="auto"/>
            <w:vAlign w:val="center"/>
            <w:hideMark/>
          </w:tcPr>
          <w:p w:rsidR="004F420E" w:rsidRPr="004F420E" w:rsidRDefault="004F420E" w:rsidP="000D365B">
            <w:pPr>
              <w:jc w:val="center"/>
              <w:rPr>
                <w:rFonts w:ascii="Times New Roman" w:hAnsi="Times New Roman" w:cs="Times New Roman"/>
                <w:color w:val="000000"/>
                <w:sz w:val="20"/>
                <w:szCs w:val="20"/>
              </w:rPr>
            </w:pPr>
            <w:r w:rsidRPr="004F420E">
              <w:rPr>
                <w:rFonts w:ascii="Times New Roman" w:hAnsi="Times New Roman" w:cs="Times New Roman"/>
                <w:color w:val="000000"/>
                <w:sz w:val="20"/>
                <w:szCs w:val="20"/>
              </w:rPr>
              <w:t>12,00</w:t>
            </w:r>
          </w:p>
        </w:tc>
      </w:tr>
      <w:tr w:rsidR="004F420E" w:rsidRPr="004F420E" w:rsidTr="000D365B">
        <w:trPr>
          <w:trHeight w:val="315"/>
        </w:trPr>
        <w:tc>
          <w:tcPr>
            <w:tcW w:w="675" w:type="dxa"/>
            <w:tcBorders>
              <w:top w:val="nil"/>
              <w:left w:val="single" w:sz="8" w:space="0" w:color="auto"/>
              <w:bottom w:val="single" w:sz="8" w:space="0" w:color="auto"/>
              <w:right w:val="single" w:sz="8" w:space="0" w:color="auto"/>
            </w:tcBorders>
            <w:shd w:val="clear" w:color="auto" w:fill="auto"/>
            <w:vAlign w:val="center"/>
            <w:hideMark/>
          </w:tcPr>
          <w:p w:rsidR="004F420E" w:rsidRPr="004F420E" w:rsidRDefault="004F420E" w:rsidP="000D365B">
            <w:pPr>
              <w:jc w:val="center"/>
              <w:rPr>
                <w:rFonts w:ascii="Times New Roman" w:hAnsi="Times New Roman" w:cs="Times New Roman"/>
                <w:sz w:val="20"/>
                <w:szCs w:val="20"/>
              </w:rPr>
            </w:pPr>
            <w:r w:rsidRPr="004F420E">
              <w:rPr>
                <w:rFonts w:ascii="Times New Roman" w:hAnsi="Times New Roman" w:cs="Times New Roman"/>
                <w:sz w:val="20"/>
                <w:szCs w:val="20"/>
              </w:rPr>
              <w:t>8</w:t>
            </w:r>
          </w:p>
        </w:tc>
        <w:tc>
          <w:tcPr>
            <w:tcW w:w="5245" w:type="dxa"/>
            <w:gridSpan w:val="2"/>
            <w:tcBorders>
              <w:top w:val="nil"/>
              <w:left w:val="nil"/>
              <w:bottom w:val="single" w:sz="8" w:space="0" w:color="auto"/>
              <w:right w:val="single" w:sz="8" w:space="0" w:color="auto"/>
            </w:tcBorders>
            <w:shd w:val="clear" w:color="auto" w:fill="auto"/>
            <w:vAlign w:val="center"/>
            <w:hideMark/>
          </w:tcPr>
          <w:p w:rsidR="004F420E" w:rsidRPr="004F420E" w:rsidRDefault="004F420E" w:rsidP="000D365B">
            <w:pPr>
              <w:jc w:val="center"/>
              <w:rPr>
                <w:rFonts w:ascii="Times New Roman" w:hAnsi="Times New Roman" w:cs="Times New Roman"/>
                <w:color w:val="000000"/>
                <w:sz w:val="20"/>
                <w:szCs w:val="20"/>
              </w:rPr>
            </w:pPr>
            <w:r w:rsidRPr="004F420E">
              <w:rPr>
                <w:rFonts w:ascii="Times New Roman" w:hAnsi="Times New Roman" w:cs="Times New Roman"/>
                <w:sz w:val="20"/>
                <w:szCs w:val="20"/>
              </w:rPr>
              <w:t>Έγγραφη εγγύηση του προμηθευτή, για τον φορητό ανιχνευτή εκρηκτικών και άλλων αερίων, περί της καλής λειτουργίας και απόδοσης των οργάνων ανίχνευσης αερίων για πέντε (5) χρόνια (περιλαμβανομένων των ηλεκτρονικών μερών της συσκευής).</w:t>
            </w:r>
          </w:p>
        </w:tc>
        <w:tc>
          <w:tcPr>
            <w:tcW w:w="1701" w:type="dxa"/>
            <w:tcBorders>
              <w:top w:val="nil"/>
              <w:left w:val="nil"/>
              <w:bottom w:val="single" w:sz="8" w:space="0" w:color="auto"/>
              <w:right w:val="single" w:sz="8" w:space="0" w:color="auto"/>
            </w:tcBorders>
            <w:shd w:val="clear" w:color="auto" w:fill="auto"/>
            <w:vAlign w:val="center"/>
            <w:hideMark/>
          </w:tcPr>
          <w:p w:rsidR="004F420E" w:rsidRPr="004F420E" w:rsidRDefault="004F420E" w:rsidP="000D365B">
            <w:pPr>
              <w:jc w:val="center"/>
              <w:rPr>
                <w:rFonts w:ascii="Times New Roman" w:hAnsi="Times New Roman" w:cs="Times New Roman"/>
                <w:color w:val="000000"/>
                <w:sz w:val="20"/>
                <w:szCs w:val="20"/>
              </w:rPr>
            </w:pPr>
            <w:r w:rsidRPr="004F420E">
              <w:rPr>
                <w:rFonts w:ascii="Times New Roman" w:hAnsi="Times New Roman" w:cs="Times New Roman"/>
                <w:color w:val="000000"/>
                <w:sz w:val="20"/>
                <w:szCs w:val="20"/>
              </w:rPr>
              <w:t>100-120</w:t>
            </w:r>
          </w:p>
        </w:tc>
        <w:tc>
          <w:tcPr>
            <w:tcW w:w="2126" w:type="dxa"/>
            <w:tcBorders>
              <w:top w:val="nil"/>
              <w:left w:val="nil"/>
              <w:bottom w:val="single" w:sz="8" w:space="0" w:color="auto"/>
              <w:right w:val="single" w:sz="8" w:space="0" w:color="auto"/>
            </w:tcBorders>
            <w:shd w:val="clear" w:color="auto" w:fill="auto"/>
            <w:vAlign w:val="center"/>
            <w:hideMark/>
          </w:tcPr>
          <w:p w:rsidR="004F420E" w:rsidRPr="004F420E" w:rsidRDefault="004F420E" w:rsidP="000D365B">
            <w:pPr>
              <w:jc w:val="center"/>
              <w:rPr>
                <w:rFonts w:ascii="Times New Roman" w:hAnsi="Times New Roman" w:cs="Times New Roman"/>
                <w:color w:val="000000"/>
                <w:sz w:val="20"/>
                <w:szCs w:val="20"/>
              </w:rPr>
            </w:pPr>
            <w:r w:rsidRPr="004F420E">
              <w:rPr>
                <w:rFonts w:ascii="Times New Roman" w:hAnsi="Times New Roman" w:cs="Times New Roman"/>
                <w:color w:val="000000"/>
                <w:sz w:val="20"/>
                <w:szCs w:val="20"/>
              </w:rPr>
              <w:t>13,00</w:t>
            </w:r>
          </w:p>
        </w:tc>
      </w:tr>
      <w:tr w:rsidR="004F420E" w:rsidRPr="004F420E" w:rsidTr="000D365B">
        <w:trPr>
          <w:trHeight w:val="315"/>
        </w:trPr>
        <w:tc>
          <w:tcPr>
            <w:tcW w:w="675" w:type="dxa"/>
            <w:tcBorders>
              <w:top w:val="nil"/>
              <w:left w:val="single" w:sz="8" w:space="0" w:color="auto"/>
              <w:bottom w:val="single" w:sz="8" w:space="0" w:color="auto"/>
              <w:right w:val="single" w:sz="8" w:space="0" w:color="auto"/>
            </w:tcBorders>
            <w:shd w:val="clear" w:color="auto" w:fill="auto"/>
            <w:vAlign w:val="center"/>
          </w:tcPr>
          <w:p w:rsidR="004F420E" w:rsidRPr="004F420E" w:rsidRDefault="004F420E" w:rsidP="000D365B">
            <w:pPr>
              <w:jc w:val="center"/>
              <w:rPr>
                <w:rFonts w:ascii="Times New Roman" w:hAnsi="Times New Roman" w:cs="Times New Roman"/>
                <w:sz w:val="20"/>
                <w:szCs w:val="20"/>
              </w:rPr>
            </w:pPr>
          </w:p>
        </w:tc>
        <w:tc>
          <w:tcPr>
            <w:tcW w:w="5245" w:type="dxa"/>
            <w:gridSpan w:val="2"/>
            <w:tcBorders>
              <w:top w:val="nil"/>
              <w:left w:val="nil"/>
              <w:bottom w:val="single" w:sz="8" w:space="0" w:color="auto"/>
              <w:right w:val="single" w:sz="8" w:space="0" w:color="auto"/>
            </w:tcBorders>
            <w:shd w:val="clear" w:color="auto" w:fill="auto"/>
            <w:vAlign w:val="center"/>
          </w:tcPr>
          <w:p w:rsidR="004F420E" w:rsidRPr="004F420E" w:rsidRDefault="004F420E" w:rsidP="000D365B">
            <w:pPr>
              <w:jc w:val="center"/>
              <w:rPr>
                <w:rFonts w:ascii="Times New Roman" w:hAnsi="Times New Roman" w:cs="Times New Roman"/>
                <w:b/>
                <w:color w:val="000000"/>
                <w:sz w:val="20"/>
                <w:szCs w:val="20"/>
              </w:rPr>
            </w:pPr>
          </w:p>
        </w:tc>
        <w:tc>
          <w:tcPr>
            <w:tcW w:w="1701" w:type="dxa"/>
            <w:tcBorders>
              <w:top w:val="nil"/>
              <w:left w:val="nil"/>
              <w:bottom w:val="single" w:sz="8" w:space="0" w:color="auto"/>
              <w:right w:val="single" w:sz="8" w:space="0" w:color="auto"/>
            </w:tcBorders>
            <w:shd w:val="clear" w:color="auto" w:fill="auto"/>
            <w:vAlign w:val="center"/>
          </w:tcPr>
          <w:p w:rsidR="004F420E" w:rsidRPr="004F420E" w:rsidRDefault="004F420E" w:rsidP="000D365B">
            <w:pPr>
              <w:jc w:val="center"/>
              <w:rPr>
                <w:rFonts w:ascii="Times New Roman" w:hAnsi="Times New Roman" w:cs="Times New Roman"/>
                <w:color w:val="000000"/>
                <w:sz w:val="20"/>
                <w:szCs w:val="20"/>
              </w:rPr>
            </w:pPr>
          </w:p>
        </w:tc>
        <w:tc>
          <w:tcPr>
            <w:tcW w:w="2126" w:type="dxa"/>
            <w:tcBorders>
              <w:top w:val="nil"/>
              <w:left w:val="nil"/>
              <w:bottom w:val="single" w:sz="8" w:space="0" w:color="auto"/>
              <w:right w:val="single" w:sz="8" w:space="0" w:color="auto"/>
            </w:tcBorders>
            <w:shd w:val="clear" w:color="auto" w:fill="auto"/>
            <w:vAlign w:val="center"/>
          </w:tcPr>
          <w:p w:rsidR="004F420E" w:rsidRPr="004F420E" w:rsidRDefault="004F420E" w:rsidP="000D365B">
            <w:pPr>
              <w:jc w:val="center"/>
              <w:rPr>
                <w:rFonts w:ascii="Times New Roman" w:hAnsi="Times New Roman" w:cs="Times New Roman"/>
                <w:color w:val="000000"/>
                <w:sz w:val="20"/>
                <w:szCs w:val="20"/>
              </w:rPr>
            </w:pPr>
          </w:p>
        </w:tc>
      </w:tr>
      <w:tr w:rsidR="004F420E" w:rsidRPr="004F420E" w:rsidTr="000D365B">
        <w:trPr>
          <w:trHeight w:val="315"/>
        </w:trPr>
        <w:tc>
          <w:tcPr>
            <w:tcW w:w="675" w:type="dxa"/>
            <w:tcBorders>
              <w:top w:val="nil"/>
              <w:left w:val="single" w:sz="8" w:space="0" w:color="auto"/>
              <w:bottom w:val="single" w:sz="8" w:space="0" w:color="auto"/>
              <w:right w:val="single" w:sz="8" w:space="0" w:color="auto"/>
            </w:tcBorders>
            <w:shd w:val="clear" w:color="auto" w:fill="auto"/>
            <w:vAlign w:val="center"/>
            <w:hideMark/>
          </w:tcPr>
          <w:p w:rsidR="004F420E" w:rsidRPr="004F420E" w:rsidRDefault="004F420E" w:rsidP="000D365B">
            <w:pPr>
              <w:jc w:val="center"/>
              <w:rPr>
                <w:rFonts w:ascii="Times New Roman" w:hAnsi="Times New Roman" w:cs="Times New Roman"/>
                <w:sz w:val="20"/>
                <w:szCs w:val="20"/>
              </w:rPr>
            </w:pPr>
          </w:p>
        </w:tc>
        <w:tc>
          <w:tcPr>
            <w:tcW w:w="5245" w:type="dxa"/>
            <w:gridSpan w:val="2"/>
            <w:tcBorders>
              <w:top w:val="nil"/>
              <w:left w:val="nil"/>
              <w:bottom w:val="single" w:sz="8" w:space="0" w:color="auto"/>
              <w:right w:val="single" w:sz="8" w:space="0" w:color="auto"/>
            </w:tcBorders>
            <w:shd w:val="clear" w:color="auto" w:fill="auto"/>
            <w:vAlign w:val="center"/>
            <w:hideMark/>
          </w:tcPr>
          <w:p w:rsidR="004F420E" w:rsidRPr="004F420E" w:rsidRDefault="004F420E" w:rsidP="000D365B">
            <w:pPr>
              <w:jc w:val="center"/>
              <w:rPr>
                <w:rFonts w:ascii="Times New Roman" w:hAnsi="Times New Roman" w:cs="Times New Roman"/>
                <w:b/>
                <w:color w:val="000000"/>
                <w:sz w:val="20"/>
                <w:szCs w:val="20"/>
              </w:rPr>
            </w:pPr>
            <w:r w:rsidRPr="004F420E">
              <w:rPr>
                <w:rFonts w:ascii="Times New Roman" w:hAnsi="Times New Roman" w:cs="Times New Roman"/>
                <w:b/>
                <w:color w:val="000000"/>
                <w:sz w:val="20"/>
                <w:szCs w:val="20"/>
              </w:rPr>
              <w:t>Διασωστική σειρά</w:t>
            </w:r>
          </w:p>
        </w:tc>
        <w:tc>
          <w:tcPr>
            <w:tcW w:w="1701" w:type="dxa"/>
            <w:tcBorders>
              <w:top w:val="nil"/>
              <w:left w:val="nil"/>
              <w:bottom w:val="single" w:sz="8" w:space="0" w:color="auto"/>
              <w:right w:val="single" w:sz="8" w:space="0" w:color="auto"/>
            </w:tcBorders>
            <w:shd w:val="clear" w:color="auto" w:fill="auto"/>
            <w:vAlign w:val="center"/>
            <w:hideMark/>
          </w:tcPr>
          <w:p w:rsidR="004F420E" w:rsidRPr="004F420E" w:rsidRDefault="004F420E" w:rsidP="000D365B">
            <w:pPr>
              <w:jc w:val="center"/>
              <w:rPr>
                <w:rFonts w:ascii="Times New Roman" w:hAnsi="Times New Roman" w:cs="Times New Roman"/>
                <w:color w:val="000000"/>
                <w:sz w:val="20"/>
                <w:szCs w:val="20"/>
              </w:rPr>
            </w:pPr>
          </w:p>
        </w:tc>
        <w:tc>
          <w:tcPr>
            <w:tcW w:w="2126" w:type="dxa"/>
            <w:tcBorders>
              <w:top w:val="nil"/>
              <w:left w:val="nil"/>
              <w:bottom w:val="single" w:sz="8" w:space="0" w:color="auto"/>
              <w:right w:val="single" w:sz="8" w:space="0" w:color="auto"/>
            </w:tcBorders>
            <w:shd w:val="clear" w:color="auto" w:fill="auto"/>
            <w:vAlign w:val="center"/>
            <w:hideMark/>
          </w:tcPr>
          <w:p w:rsidR="004F420E" w:rsidRPr="004F420E" w:rsidRDefault="004F420E" w:rsidP="000D365B">
            <w:pPr>
              <w:jc w:val="center"/>
              <w:rPr>
                <w:rFonts w:ascii="Times New Roman" w:hAnsi="Times New Roman" w:cs="Times New Roman"/>
                <w:color w:val="000000"/>
                <w:sz w:val="20"/>
                <w:szCs w:val="20"/>
              </w:rPr>
            </w:pPr>
          </w:p>
        </w:tc>
      </w:tr>
      <w:tr w:rsidR="004F420E" w:rsidRPr="004F420E" w:rsidTr="000D365B">
        <w:trPr>
          <w:trHeight w:val="915"/>
        </w:trPr>
        <w:tc>
          <w:tcPr>
            <w:tcW w:w="675" w:type="dxa"/>
            <w:tcBorders>
              <w:top w:val="nil"/>
              <w:left w:val="single" w:sz="8" w:space="0" w:color="auto"/>
              <w:bottom w:val="single" w:sz="8" w:space="0" w:color="auto"/>
              <w:right w:val="single" w:sz="8" w:space="0" w:color="auto"/>
            </w:tcBorders>
            <w:shd w:val="clear" w:color="auto" w:fill="auto"/>
            <w:vAlign w:val="center"/>
            <w:hideMark/>
          </w:tcPr>
          <w:p w:rsidR="004F420E" w:rsidRPr="004F420E" w:rsidRDefault="004F420E" w:rsidP="000D365B">
            <w:pPr>
              <w:jc w:val="center"/>
              <w:rPr>
                <w:rFonts w:ascii="Times New Roman" w:hAnsi="Times New Roman" w:cs="Times New Roman"/>
                <w:sz w:val="20"/>
                <w:szCs w:val="20"/>
              </w:rPr>
            </w:pPr>
            <w:r w:rsidRPr="004F420E">
              <w:rPr>
                <w:rFonts w:ascii="Times New Roman" w:hAnsi="Times New Roman" w:cs="Times New Roman"/>
                <w:sz w:val="20"/>
                <w:szCs w:val="20"/>
              </w:rPr>
              <w:t>9</w:t>
            </w:r>
          </w:p>
        </w:tc>
        <w:tc>
          <w:tcPr>
            <w:tcW w:w="5245" w:type="dxa"/>
            <w:gridSpan w:val="2"/>
            <w:tcBorders>
              <w:top w:val="nil"/>
              <w:left w:val="nil"/>
              <w:bottom w:val="single" w:sz="8" w:space="0" w:color="auto"/>
              <w:right w:val="single" w:sz="8" w:space="0" w:color="auto"/>
            </w:tcBorders>
            <w:shd w:val="clear" w:color="auto" w:fill="auto"/>
            <w:vAlign w:val="center"/>
            <w:hideMark/>
          </w:tcPr>
          <w:p w:rsidR="004F420E" w:rsidRPr="004F420E" w:rsidRDefault="004F420E" w:rsidP="000D365B">
            <w:pPr>
              <w:jc w:val="center"/>
              <w:rPr>
                <w:rFonts w:ascii="Times New Roman" w:hAnsi="Times New Roman" w:cs="Times New Roman"/>
                <w:color w:val="000000"/>
                <w:sz w:val="20"/>
                <w:szCs w:val="20"/>
              </w:rPr>
            </w:pPr>
            <w:r w:rsidRPr="004F420E">
              <w:rPr>
                <w:rFonts w:ascii="Times New Roman" w:hAnsi="Times New Roman" w:cs="Times New Roman"/>
                <w:sz w:val="20"/>
                <w:szCs w:val="20"/>
              </w:rPr>
              <w:t>Έγγραφη εγγύηση του προμηθευτή, περί της καλής λειτουργίας και απόδοσης των υδραυλικών εξαρτημάτων της διασωστικής σειράς υδραυλικών εργαλείων για πέντε (5) χρόνια</w:t>
            </w:r>
          </w:p>
        </w:tc>
        <w:tc>
          <w:tcPr>
            <w:tcW w:w="1701" w:type="dxa"/>
            <w:tcBorders>
              <w:top w:val="nil"/>
              <w:left w:val="nil"/>
              <w:bottom w:val="single" w:sz="8" w:space="0" w:color="auto"/>
              <w:right w:val="single" w:sz="8" w:space="0" w:color="auto"/>
            </w:tcBorders>
            <w:shd w:val="clear" w:color="auto" w:fill="auto"/>
            <w:vAlign w:val="center"/>
            <w:hideMark/>
          </w:tcPr>
          <w:p w:rsidR="004F420E" w:rsidRPr="004F420E" w:rsidRDefault="004F420E" w:rsidP="000D365B">
            <w:pPr>
              <w:jc w:val="center"/>
              <w:rPr>
                <w:rFonts w:ascii="Times New Roman" w:hAnsi="Times New Roman" w:cs="Times New Roman"/>
                <w:color w:val="000000"/>
                <w:sz w:val="20"/>
                <w:szCs w:val="20"/>
              </w:rPr>
            </w:pPr>
            <w:r w:rsidRPr="004F420E">
              <w:rPr>
                <w:rFonts w:ascii="Times New Roman" w:hAnsi="Times New Roman" w:cs="Times New Roman"/>
                <w:color w:val="000000"/>
                <w:sz w:val="20"/>
                <w:szCs w:val="20"/>
              </w:rPr>
              <w:t>100-120</w:t>
            </w:r>
          </w:p>
        </w:tc>
        <w:tc>
          <w:tcPr>
            <w:tcW w:w="2126" w:type="dxa"/>
            <w:tcBorders>
              <w:top w:val="nil"/>
              <w:left w:val="nil"/>
              <w:bottom w:val="single" w:sz="8" w:space="0" w:color="auto"/>
              <w:right w:val="single" w:sz="8" w:space="0" w:color="auto"/>
            </w:tcBorders>
            <w:shd w:val="clear" w:color="auto" w:fill="auto"/>
            <w:vAlign w:val="center"/>
            <w:hideMark/>
          </w:tcPr>
          <w:p w:rsidR="004F420E" w:rsidRPr="004F420E" w:rsidRDefault="004F420E" w:rsidP="000D365B">
            <w:pPr>
              <w:jc w:val="center"/>
              <w:rPr>
                <w:rFonts w:ascii="Times New Roman" w:hAnsi="Times New Roman" w:cs="Times New Roman"/>
                <w:color w:val="000000"/>
                <w:sz w:val="20"/>
                <w:szCs w:val="20"/>
              </w:rPr>
            </w:pPr>
            <w:r w:rsidRPr="004F420E">
              <w:rPr>
                <w:rFonts w:ascii="Times New Roman" w:hAnsi="Times New Roman" w:cs="Times New Roman"/>
                <w:color w:val="000000"/>
                <w:sz w:val="20"/>
                <w:szCs w:val="20"/>
              </w:rPr>
              <w:t>13,00</w:t>
            </w:r>
          </w:p>
        </w:tc>
      </w:tr>
      <w:tr w:rsidR="004F420E" w:rsidRPr="004F420E" w:rsidTr="000D365B">
        <w:trPr>
          <w:trHeight w:val="315"/>
        </w:trPr>
        <w:tc>
          <w:tcPr>
            <w:tcW w:w="675" w:type="dxa"/>
            <w:tcBorders>
              <w:top w:val="nil"/>
              <w:left w:val="single" w:sz="8" w:space="0" w:color="auto"/>
              <w:bottom w:val="single" w:sz="8" w:space="0" w:color="auto"/>
              <w:right w:val="single" w:sz="8" w:space="0" w:color="auto"/>
            </w:tcBorders>
            <w:shd w:val="clear" w:color="auto" w:fill="auto"/>
            <w:vAlign w:val="center"/>
            <w:hideMark/>
          </w:tcPr>
          <w:p w:rsidR="004F420E" w:rsidRPr="004F420E" w:rsidRDefault="004F420E" w:rsidP="000D365B">
            <w:pPr>
              <w:jc w:val="center"/>
              <w:rPr>
                <w:rFonts w:ascii="Times New Roman" w:hAnsi="Times New Roman" w:cs="Times New Roman"/>
                <w:sz w:val="20"/>
                <w:szCs w:val="20"/>
              </w:rPr>
            </w:pPr>
            <w:r w:rsidRPr="004F420E">
              <w:rPr>
                <w:rFonts w:ascii="Times New Roman" w:hAnsi="Times New Roman" w:cs="Times New Roman"/>
                <w:sz w:val="20"/>
                <w:szCs w:val="20"/>
              </w:rPr>
              <w:t>10</w:t>
            </w:r>
          </w:p>
        </w:tc>
        <w:tc>
          <w:tcPr>
            <w:tcW w:w="5245" w:type="dxa"/>
            <w:gridSpan w:val="2"/>
            <w:tcBorders>
              <w:top w:val="nil"/>
              <w:left w:val="nil"/>
              <w:bottom w:val="single" w:sz="8" w:space="0" w:color="auto"/>
              <w:right w:val="single" w:sz="8" w:space="0" w:color="auto"/>
            </w:tcBorders>
            <w:shd w:val="clear" w:color="auto" w:fill="auto"/>
            <w:vAlign w:val="center"/>
            <w:hideMark/>
          </w:tcPr>
          <w:p w:rsidR="004F420E" w:rsidRPr="004F420E" w:rsidRDefault="004F420E" w:rsidP="000D365B">
            <w:pPr>
              <w:jc w:val="center"/>
              <w:rPr>
                <w:rFonts w:ascii="Times New Roman" w:hAnsi="Times New Roman" w:cs="Times New Roman"/>
                <w:color w:val="000000"/>
                <w:sz w:val="20"/>
                <w:szCs w:val="20"/>
              </w:rPr>
            </w:pPr>
            <w:r w:rsidRPr="004F420E">
              <w:rPr>
                <w:rFonts w:ascii="Times New Roman" w:hAnsi="Times New Roman" w:cs="Times New Roman"/>
                <w:color w:val="000000"/>
                <w:sz w:val="20"/>
                <w:szCs w:val="20"/>
              </w:rPr>
              <w:t>Τεχνικά φυλλάδια των εξαρτημάτων της διασωστικής σειράς υδραυλικών εργαλείων και τεχνικά στοιχεία από τα οποία να αποδεικνύεται η συμφωνία ως προς το ΕΝ13204:2004.</w:t>
            </w:r>
          </w:p>
        </w:tc>
        <w:tc>
          <w:tcPr>
            <w:tcW w:w="1701" w:type="dxa"/>
            <w:tcBorders>
              <w:top w:val="nil"/>
              <w:left w:val="nil"/>
              <w:bottom w:val="single" w:sz="8" w:space="0" w:color="auto"/>
              <w:right w:val="single" w:sz="8" w:space="0" w:color="auto"/>
            </w:tcBorders>
            <w:shd w:val="clear" w:color="auto" w:fill="auto"/>
            <w:vAlign w:val="center"/>
            <w:hideMark/>
          </w:tcPr>
          <w:p w:rsidR="004F420E" w:rsidRPr="004F420E" w:rsidRDefault="004F420E" w:rsidP="000D365B">
            <w:pPr>
              <w:jc w:val="center"/>
              <w:rPr>
                <w:rFonts w:ascii="Times New Roman" w:hAnsi="Times New Roman" w:cs="Times New Roman"/>
                <w:color w:val="000000"/>
                <w:sz w:val="20"/>
                <w:szCs w:val="20"/>
              </w:rPr>
            </w:pPr>
            <w:r w:rsidRPr="004F420E">
              <w:rPr>
                <w:rFonts w:ascii="Times New Roman" w:hAnsi="Times New Roman" w:cs="Times New Roman"/>
                <w:color w:val="000000"/>
                <w:sz w:val="20"/>
                <w:szCs w:val="20"/>
              </w:rPr>
              <w:t>100-120</w:t>
            </w:r>
          </w:p>
        </w:tc>
        <w:tc>
          <w:tcPr>
            <w:tcW w:w="2126" w:type="dxa"/>
            <w:tcBorders>
              <w:top w:val="nil"/>
              <w:left w:val="nil"/>
              <w:bottom w:val="single" w:sz="8" w:space="0" w:color="auto"/>
              <w:right w:val="single" w:sz="8" w:space="0" w:color="auto"/>
            </w:tcBorders>
            <w:shd w:val="clear" w:color="auto" w:fill="auto"/>
            <w:vAlign w:val="center"/>
            <w:hideMark/>
          </w:tcPr>
          <w:p w:rsidR="004F420E" w:rsidRPr="004F420E" w:rsidRDefault="004F420E" w:rsidP="000D365B">
            <w:pPr>
              <w:jc w:val="center"/>
              <w:rPr>
                <w:rFonts w:ascii="Times New Roman" w:hAnsi="Times New Roman" w:cs="Times New Roman"/>
                <w:color w:val="000000"/>
                <w:sz w:val="20"/>
                <w:szCs w:val="20"/>
              </w:rPr>
            </w:pPr>
            <w:r w:rsidRPr="004F420E">
              <w:rPr>
                <w:rFonts w:ascii="Times New Roman" w:hAnsi="Times New Roman" w:cs="Times New Roman"/>
                <w:color w:val="000000"/>
                <w:sz w:val="20"/>
                <w:szCs w:val="20"/>
              </w:rPr>
              <w:t>12,00</w:t>
            </w:r>
          </w:p>
        </w:tc>
      </w:tr>
      <w:tr w:rsidR="004F420E" w:rsidRPr="0076253D" w:rsidTr="000D365B">
        <w:trPr>
          <w:trHeight w:val="300"/>
        </w:trPr>
        <w:tc>
          <w:tcPr>
            <w:tcW w:w="851" w:type="dxa"/>
            <w:gridSpan w:val="2"/>
            <w:tcBorders>
              <w:top w:val="nil"/>
              <w:left w:val="nil"/>
              <w:bottom w:val="nil"/>
              <w:right w:val="nil"/>
            </w:tcBorders>
            <w:shd w:val="clear" w:color="auto" w:fill="auto"/>
            <w:vAlign w:val="bottom"/>
            <w:hideMark/>
          </w:tcPr>
          <w:p w:rsidR="004F420E" w:rsidRPr="004F420E" w:rsidRDefault="004F420E" w:rsidP="000D365B">
            <w:pPr>
              <w:jc w:val="center"/>
              <w:rPr>
                <w:rFonts w:ascii="Times New Roman" w:hAnsi="Times New Roman" w:cs="Times New Roman"/>
                <w:color w:val="000000"/>
                <w:sz w:val="20"/>
                <w:szCs w:val="20"/>
              </w:rPr>
            </w:pPr>
          </w:p>
        </w:tc>
        <w:tc>
          <w:tcPr>
            <w:tcW w:w="5069" w:type="dxa"/>
            <w:tcBorders>
              <w:top w:val="nil"/>
              <w:left w:val="nil"/>
              <w:bottom w:val="nil"/>
              <w:right w:val="nil"/>
            </w:tcBorders>
            <w:shd w:val="clear" w:color="auto" w:fill="auto"/>
            <w:vAlign w:val="bottom"/>
            <w:hideMark/>
          </w:tcPr>
          <w:p w:rsidR="004F420E" w:rsidRPr="004F420E" w:rsidRDefault="004F420E" w:rsidP="000D365B">
            <w:pPr>
              <w:jc w:val="center"/>
              <w:rPr>
                <w:rFonts w:ascii="Times New Roman" w:hAnsi="Times New Roman" w:cs="Times New Roman"/>
                <w:sz w:val="20"/>
                <w:szCs w:val="20"/>
              </w:rPr>
            </w:pP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4F420E" w:rsidRPr="004F420E" w:rsidRDefault="004F420E" w:rsidP="000D365B">
            <w:pPr>
              <w:jc w:val="center"/>
              <w:rPr>
                <w:rFonts w:ascii="Times New Roman" w:hAnsi="Times New Roman" w:cs="Times New Roman"/>
                <w:b/>
                <w:bCs/>
                <w:color w:val="000000"/>
                <w:sz w:val="20"/>
                <w:szCs w:val="20"/>
              </w:rPr>
            </w:pPr>
            <w:r w:rsidRPr="004F420E">
              <w:rPr>
                <w:rFonts w:ascii="Times New Roman" w:hAnsi="Times New Roman" w:cs="Times New Roman"/>
                <w:b/>
                <w:bCs/>
                <w:color w:val="000000"/>
                <w:sz w:val="20"/>
                <w:szCs w:val="20"/>
              </w:rPr>
              <w:t>ΣΥΝΟΛΟ</w:t>
            </w:r>
          </w:p>
        </w:tc>
        <w:tc>
          <w:tcPr>
            <w:tcW w:w="2126" w:type="dxa"/>
            <w:tcBorders>
              <w:top w:val="nil"/>
              <w:left w:val="nil"/>
              <w:bottom w:val="single" w:sz="4" w:space="0" w:color="auto"/>
              <w:right w:val="single" w:sz="4" w:space="0" w:color="auto"/>
            </w:tcBorders>
            <w:shd w:val="clear" w:color="auto" w:fill="auto"/>
            <w:vAlign w:val="bottom"/>
            <w:hideMark/>
          </w:tcPr>
          <w:p w:rsidR="004F420E" w:rsidRPr="004F420E" w:rsidRDefault="004F420E" w:rsidP="000D365B">
            <w:pPr>
              <w:jc w:val="center"/>
              <w:rPr>
                <w:rFonts w:ascii="Times New Roman" w:hAnsi="Times New Roman" w:cs="Times New Roman"/>
                <w:b/>
                <w:bCs/>
                <w:color w:val="000000"/>
                <w:sz w:val="20"/>
                <w:szCs w:val="20"/>
              </w:rPr>
            </w:pPr>
            <w:r w:rsidRPr="004F420E">
              <w:rPr>
                <w:rFonts w:ascii="Times New Roman" w:hAnsi="Times New Roman" w:cs="Times New Roman"/>
                <w:b/>
                <w:bCs/>
                <w:color w:val="000000"/>
                <w:sz w:val="20"/>
                <w:szCs w:val="20"/>
              </w:rPr>
              <w:t>100,00</w:t>
            </w:r>
          </w:p>
        </w:tc>
      </w:tr>
    </w:tbl>
    <w:p w:rsidR="00DC1A01" w:rsidRPr="00FF40B0" w:rsidRDefault="00DC1A01" w:rsidP="009C253F">
      <w:pPr>
        <w:jc w:val="both"/>
        <w:rPr>
          <w:rFonts w:ascii="Times New Roman" w:hAnsi="Times New Roman" w:cs="Times New Roman"/>
          <w:sz w:val="20"/>
          <w:szCs w:val="20"/>
        </w:rPr>
      </w:pPr>
    </w:p>
    <w:p w:rsidR="00F30D94" w:rsidRPr="00FD6E95" w:rsidRDefault="00F30D94" w:rsidP="00F30D94">
      <w:pPr>
        <w:tabs>
          <w:tab w:val="left" w:pos="8898"/>
        </w:tabs>
        <w:spacing w:line="334" w:lineRule="exact"/>
        <w:ind w:right="-54"/>
        <w:rPr>
          <w:rFonts w:ascii="Times New Roman" w:hAnsi="Times New Roman" w:cs="Times New Roman"/>
          <w:b/>
          <w:sz w:val="20"/>
          <w:szCs w:val="20"/>
        </w:rPr>
      </w:pPr>
    </w:p>
    <w:p w:rsidR="00F30D94" w:rsidRPr="00715142" w:rsidRDefault="00F30D94" w:rsidP="00F30D94">
      <w:pPr>
        <w:rPr>
          <w:rFonts w:ascii="Times New Roman" w:hAnsi="Times New Roman" w:cs="Times New Roman"/>
          <w:sz w:val="20"/>
          <w:szCs w:val="20"/>
        </w:rPr>
      </w:pPr>
      <w:r w:rsidRPr="00715142">
        <w:rPr>
          <w:rFonts w:ascii="Times New Roman" w:hAnsi="Times New Roman" w:cs="Times New Roman"/>
          <w:sz w:val="20"/>
          <w:szCs w:val="20"/>
        </w:rPr>
        <w:lastRenderedPageBreak/>
        <w:t>Η βαθμολογία κάθε κριτηρίου αξιολόγησης κυμαίνεται από 100 έως 120 βαθμούς. Η βαθμολογία είναι 100 βαθμοί για τις περιπτώσεις που ικανοποιούνται ακριβώς όλοι οι όροι των τεχνικών προδιαγραφών. Η βαθμολογία αυτή αυξάνεται έως 120 βαθμούς όταν υπερκαλύπτονται οι τεχνικές προδιαγραφές.</w:t>
      </w:r>
    </w:p>
    <w:p w:rsidR="00F30D94" w:rsidRPr="00715142" w:rsidRDefault="00F30D94" w:rsidP="00F30D94">
      <w:pPr>
        <w:ind w:left="10"/>
        <w:rPr>
          <w:rFonts w:ascii="Times New Roman" w:hAnsi="Times New Roman" w:cs="Times New Roman"/>
          <w:sz w:val="20"/>
          <w:szCs w:val="20"/>
        </w:rPr>
      </w:pPr>
    </w:p>
    <w:p w:rsidR="00F30D94" w:rsidRPr="00715142" w:rsidRDefault="00F30D94" w:rsidP="00F30D94">
      <w:pPr>
        <w:ind w:left="10"/>
        <w:rPr>
          <w:rFonts w:ascii="Times New Roman" w:hAnsi="Times New Roman" w:cs="Times New Roman"/>
          <w:sz w:val="20"/>
          <w:szCs w:val="20"/>
        </w:rPr>
      </w:pPr>
      <w:r w:rsidRPr="00715142">
        <w:rPr>
          <w:rFonts w:ascii="Times New Roman" w:hAnsi="Times New Roman" w:cs="Times New Roman"/>
          <w:sz w:val="20"/>
          <w:szCs w:val="20"/>
        </w:rPr>
        <w:t xml:space="preserve">Η συνολική βαθμολογία κυμαίνεται από 100 έως 120 βαθμούς και προκύπτει από τον τύπο: </w:t>
      </w:r>
    </w:p>
    <w:p w:rsidR="00F30D94" w:rsidRPr="00715142" w:rsidRDefault="00F30D94" w:rsidP="00F30D94">
      <w:pPr>
        <w:ind w:left="1701" w:hanging="1701"/>
        <w:rPr>
          <w:rFonts w:ascii="Times New Roman" w:hAnsi="Times New Roman" w:cs="Times New Roman"/>
          <w:b/>
          <w:sz w:val="20"/>
          <w:szCs w:val="20"/>
        </w:rPr>
      </w:pPr>
      <w:r w:rsidRPr="00FF40B0">
        <w:rPr>
          <w:rFonts w:ascii="Times New Roman" w:hAnsi="Times New Roman" w:cs="Times New Roman"/>
          <w:b/>
          <w:sz w:val="20"/>
          <w:szCs w:val="20"/>
        </w:rPr>
        <w:t>U</w:t>
      </w:r>
      <w:r w:rsidRPr="00715142">
        <w:rPr>
          <w:rFonts w:ascii="Times New Roman" w:hAnsi="Times New Roman" w:cs="Times New Roman"/>
          <w:b/>
          <w:sz w:val="20"/>
          <w:szCs w:val="20"/>
        </w:rPr>
        <w:t xml:space="preserve">=σ1.Κ1+σ2.Κ2+………..+σν.Κν  </w:t>
      </w:r>
      <w:r w:rsidRPr="00715142">
        <w:rPr>
          <w:rFonts w:ascii="Times New Roman" w:hAnsi="Times New Roman" w:cs="Times New Roman"/>
          <w:b/>
          <w:sz w:val="20"/>
          <w:szCs w:val="20"/>
        </w:rPr>
        <w:tab/>
        <w:t>(τύπος 1)</w:t>
      </w:r>
    </w:p>
    <w:p w:rsidR="00F30D94" w:rsidRPr="00715142" w:rsidRDefault="00F30D94" w:rsidP="00F30D94">
      <w:pPr>
        <w:ind w:left="1701" w:hanging="1701"/>
        <w:rPr>
          <w:rFonts w:ascii="Times New Roman" w:hAnsi="Times New Roman" w:cs="Times New Roman"/>
          <w:sz w:val="20"/>
          <w:szCs w:val="20"/>
        </w:rPr>
      </w:pPr>
    </w:p>
    <w:p w:rsidR="00F30D94" w:rsidRPr="00715142" w:rsidRDefault="00F30D94" w:rsidP="00F30D94">
      <w:pPr>
        <w:ind w:left="10"/>
        <w:rPr>
          <w:rFonts w:ascii="Times New Roman" w:hAnsi="Times New Roman" w:cs="Times New Roman"/>
          <w:sz w:val="20"/>
          <w:szCs w:val="20"/>
        </w:rPr>
      </w:pPr>
      <w:r w:rsidRPr="00715142">
        <w:rPr>
          <w:rFonts w:ascii="Times New Roman" w:hAnsi="Times New Roman" w:cs="Times New Roman"/>
          <w:sz w:val="20"/>
          <w:szCs w:val="20"/>
        </w:rPr>
        <w:t xml:space="preserve">όπου: «σν» είναι ο συντελεστής βαρύτητας του κριτηρίου ανάθεσης Κν και ισχύει </w:t>
      </w:r>
    </w:p>
    <w:p w:rsidR="00F30D94" w:rsidRPr="00715142" w:rsidRDefault="00F30D94" w:rsidP="00F30D94">
      <w:pPr>
        <w:ind w:left="10"/>
        <w:rPr>
          <w:rFonts w:ascii="Times New Roman" w:hAnsi="Times New Roman" w:cs="Times New Roman"/>
          <w:sz w:val="20"/>
          <w:szCs w:val="20"/>
        </w:rPr>
      </w:pPr>
    </w:p>
    <w:p w:rsidR="00F30D94" w:rsidRPr="00715142" w:rsidRDefault="00F30D94" w:rsidP="00F30D94">
      <w:pPr>
        <w:ind w:left="10"/>
        <w:rPr>
          <w:rFonts w:ascii="Times New Roman" w:hAnsi="Times New Roman" w:cs="Times New Roman"/>
          <w:b/>
          <w:sz w:val="20"/>
          <w:szCs w:val="20"/>
        </w:rPr>
      </w:pPr>
      <w:r w:rsidRPr="00715142">
        <w:rPr>
          <w:rFonts w:ascii="Times New Roman" w:hAnsi="Times New Roman" w:cs="Times New Roman"/>
          <w:b/>
          <w:sz w:val="20"/>
          <w:szCs w:val="20"/>
        </w:rPr>
        <w:t>σ1+σ2+..σν=1 (100%)       (τύπος 2)</w:t>
      </w:r>
    </w:p>
    <w:p w:rsidR="00F30D94" w:rsidRPr="00715142" w:rsidRDefault="00F30D94" w:rsidP="00F30D94">
      <w:pPr>
        <w:overflowPunct w:val="0"/>
        <w:autoSpaceDE w:val="0"/>
        <w:autoSpaceDN w:val="0"/>
        <w:adjustRightInd w:val="0"/>
        <w:spacing w:line="240" w:lineRule="atLeast"/>
        <w:textAlignment w:val="baseline"/>
        <w:rPr>
          <w:rFonts w:ascii="Times New Roman" w:hAnsi="Times New Roman" w:cs="Times New Roman"/>
          <w:sz w:val="20"/>
          <w:szCs w:val="20"/>
        </w:rPr>
      </w:pPr>
    </w:p>
    <w:p w:rsidR="00F30D94" w:rsidRPr="00715142" w:rsidRDefault="00F30D94" w:rsidP="00F30D94">
      <w:pPr>
        <w:ind w:left="10"/>
        <w:rPr>
          <w:rFonts w:ascii="Times New Roman" w:hAnsi="Times New Roman" w:cs="Times New Roman"/>
          <w:sz w:val="20"/>
          <w:szCs w:val="20"/>
        </w:rPr>
      </w:pPr>
      <w:r w:rsidRPr="00715142">
        <w:rPr>
          <w:rFonts w:ascii="Times New Roman" w:hAnsi="Times New Roman" w:cs="Times New Roman"/>
          <w:sz w:val="20"/>
          <w:szCs w:val="20"/>
        </w:rPr>
        <w:t xml:space="preserve">Η οικονομική προσφορά (Ο.Π.) και η συνολική ως άνω βαθμολογία </w:t>
      </w:r>
      <w:r w:rsidRPr="00FF40B0">
        <w:rPr>
          <w:rFonts w:ascii="Times New Roman" w:hAnsi="Times New Roman" w:cs="Times New Roman"/>
          <w:sz w:val="20"/>
          <w:szCs w:val="20"/>
          <w:lang w:val="en-US"/>
        </w:rPr>
        <w:t>U</w:t>
      </w:r>
      <w:r w:rsidRPr="00715142">
        <w:rPr>
          <w:rFonts w:ascii="Times New Roman" w:hAnsi="Times New Roman" w:cs="Times New Roman"/>
          <w:sz w:val="20"/>
          <w:szCs w:val="20"/>
        </w:rPr>
        <w:t xml:space="preserve"> προσδιορίζουν την ανηγμένη προσφορά, από τον τύπο:</w:t>
      </w:r>
    </w:p>
    <w:p w:rsidR="00F30D94" w:rsidRPr="00715142" w:rsidRDefault="00F30D94" w:rsidP="00F30D94">
      <w:pPr>
        <w:spacing w:after="0"/>
        <w:ind w:left="10"/>
        <w:jc w:val="center"/>
        <w:rPr>
          <w:b/>
          <w:i/>
          <w:sz w:val="20"/>
          <w:u w:val="single"/>
          <w:lang w:eastAsia="el-GR"/>
        </w:rPr>
      </w:pPr>
      <w:r w:rsidRPr="00715142">
        <w:rPr>
          <w:b/>
          <w:i/>
          <w:sz w:val="20"/>
          <w:lang w:eastAsia="el-GR"/>
        </w:rPr>
        <w:t xml:space="preserve">λ = </w:t>
      </w:r>
      <w:r w:rsidRPr="00715142">
        <w:rPr>
          <w:b/>
          <w:i/>
          <w:sz w:val="20"/>
          <w:u w:val="single"/>
          <w:lang w:eastAsia="el-GR"/>
        </w:rPr>
        <w:t>Ο.Π.</w:t>
      </w:r>
    </w:p>
    <w:p w:rsidR="00F30D94" w:rsidRPr="00715142" w:rsidRDefault="00F30D94" w:rsidP="00F30D94">
      <w:pPr>
        <w:spacing w:after="0"/>
        <w:ind w:left="10"/>
        <w:jc w:val="center"/>
        <w:rPr>
          <w:b/>
          <w:i/>
          <w:sz w:val="20"/>
          <w:lang w:eastAsia="el-GR"/>
        </w:rPr>
      </w:pPr>
      <w:r w:rsidRPr="00695336">
        <w:rPr>
          <w:b/>
          <w:i/>
          <w:sz w:val="20"/>
          <w:lang w:val="en-US" w:eastAsia="el-GR"/>
        </w:rPr>
        <w:t>U</w:t>
      </w:r>
    </w:p>
    <w:p w:rsidR="00F30D94" w:rsidRPr="00715142" w:rsidRDefault="00F30D94" w:rsidP="00F30D94">
      <w:pPr>
        <w:ind w:left="10"/>
        <w:rPr>
          <w:rFonts w:ascii="Times New Roman" w:hAnsi="Times New Roman" w:cs="Times New Roman"/>
          <w:b/>
          <w:bCs/>
          <w:sz w:val="20"/>
          <w:szCs w:val="20"/>
        </w:rPr>
      </w:pPr>
    </w:p>
    <w:p w:rsidR="00F30D94" w:rsidRDefault="00F30D94" w:rsidP="00F30D94">
      <w:pPr>
        <w:ind w:left="10"/>
        <w:rPr>
          <w:rFonts w:ascii="Times New Roman" w:hAnsi="Times New Roman" w:cs="Times New Roman"/>
          <w:b/>
          <w:bCs/>
          <w:sz w:val="20"/>
          <w:szCs w:val="20"/>
        </w:rPr>
      </w:pPr>
      <w:r w:rsidRPr="00715142">
        <w:rPr>
          <w:rFonts w:ascii="Times New Roman" w:hAnsi="Times New Roman" w:cs="Times New Roman"/>
          <w:b/>
          <w:bCs/>
          <w:sz w:val="20"/>
          <w:szCs w:val="20"/>
        </w:rPr>
        <w:t>Συμφερότερη προσφορά είναι εκείνη που παρουσιάζει τον μικρότερο λόγο σύγκρισης λ.</w:t>
      </w:r>
    </w:p>
    <w:p w:rsidR="00F30D94" w:rsidRDefault="00F30D94" w:rsidP="00F30D94">
      <w:pPr>
        <w:ind w:left="10"/>
        <w:rPr>
          <w:rFonts w:ascii="Times New Roman" w:hAnsi="Times New Roman" w:cs="Times New Roman"/>
          <w:b/>
          <w:bCs/>
          <w:sz w:val="20"/>
          <w:szCs w:val="20"/>
        </w:rPr>
      </w:pPr>
    </w:p>
    <w:p w:rsidR="004F420E" w:rsidRDefault="004F420E">
      <w:pPr>
        <w:rPr>
          <w:rFonts w:ascii="Times New Roman" w:hAnsi="Times New Roman" w:cs="Times New Roman"/>
          <w:b/>
          <w:bCs/>
          <w:sz w:val="20"/>
          <w:szCs w:val="20"/>
        </w:rPr>
      </w:pPr>
      <w:r>
        <w:rPr>
          <w:rFonts w:ascii="Times New Roman" w:hAnsi="Times New Roman" w:cs="Times New Roman"/>
          <w:b/>
          <w:bCs/>
          <w:sz w:val="20"/>
          <w:szCs w:val="20"/>
        </w:rPr>
        <w:br w:type="page"/>
      </w:r>
    </w:p>
    <w:p w:rsidR="00DC1A01" w:rsidRDefault="00DC1A01" w:rsidP="009C253F">
      <w:pPr>
        <w:suppressAutoHyphens/>
        <w:spacing w:after="120" w:line="334" w:lineRule="exact"/>
        <w:ind w:right="-54"/>
        <w:rPr>
          <w:rFonts w:ascii="Times New Roman" w:eastAsia="Times New Roman" w:hAnsi="Times New Roman" w:cs="Times New Roman"/>
          <w:b/>
          <w:sz w:val="20"/>
          <w:szCs w:val="20"/>
          <w:lang w:eastAsia="ar-SA"/>
        </w:rPr>
      </w:pPr>
    </w:p>
    <w:p w:rsidR="00C31EF8" w:rsidRPr="00FF40B0" w:rsidRDefault="00DC1A01" w:rsidP="002E5C59">
      <w:pPr>
        <w:suppressAutoHyphens/>
        <w:spacing w:after="120" w:line="334" w:lineRule="exact"/>
        <w:ind w:right="-54"/>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ΤΜΗΜΑ 3</w:t>
      </w:r>
      <w:r w:rsidR="00AF2772" w:rsidRPr="00FF40B0">
        <w:rPr>
          <w:rFonts w:ascii="Times New Roman" w:eastAsia="Times New Roman" w:hAnsi="Times New Roman" w:cs="Times New Roman"/>
          <w:b/>
          <w:sz w:val="20"/>
          <w:szCs w:val="20"/>
          <w:lang w:eastAsia="ar-SA"/>
        </w:rPr>
        <w:t xml:space="preserve">: </w:t>
      </w:r>
      <w:r w:rsidR="0001368B">
        <w:rPr>
          <w:rFonts w:ascii="Times New Roman" w:eastAsia="Times New Roman" w:hAnsi="Times New Roman" w:cs="Times New Roman"/>
          <w:b/>
          <w:sz w:val="20"/>
          <w:szCs w:val="20"/>
          <w:lang w:eastAsia="ar-SA"/>
        </w:rPr>
        <w:t>«</w:t>
      </w:r>
      <w:r w:rsidR="002E5C59" w:rsidRPr="00FF40B0">
        <w:rPr>
          <w:rFonts w:ascii="Times New Roman" w:eastAsia="Times New Roman" w:hAnsi="Times New Roman" w:cs="Times New Roman"/>
          <w:b/>
          <w:sz w:val="20"/>
          <w:szCs w:val="20"/>
          <w:lang w:eastAsia="ar-SA"/>
        </w:rPr>
        <w:t>ΥΔΡΟΦΟΡΑ ΠΥΡΟΣΒΕΣΤΙΚΑ ΟΧΗΜΑΤΑ</w:t>
      </w:r>
      <w:r w:rsidR="0001368B">
        <w:rPr>
          <w:rFonts w:ascii="Times New Roman" w:eastAsia="Times New Roman" w:hAnsi="Times New Roman" w:cs="Times New Roman"/>
          <w:b/>
          <w:sz w:val="20"/>
          <w:szCs w:val="20"/>
          <w:lang w:eastAsia="ar-SA"/>
        </w:rPr>
        <w:t>»</w:t>
      </w:r>
    </w:p>
    <w:p w:rsidR="00AF2772" w:rsidRPr="00FF40B0" w:rsidRDefault="00AF2772" w:rsidP="002E5C59">
      <w:pPr>
        <w:suppressAutoHyphens/>
        <w:spacing w:after="120" w:line="334" w:lineRule="exact"/>
        <w:ind w:right="-54"/>
        <w:jc w:val="center"/>
        <w:rPr>
          <w:rFonts w:ascii="Times New Roman" w:eastAsia="Times New Roman" w:hAnsi="Times New Roman" w:cs="Times New Roman"/>
          <w:b/>
          <w:sz w:val="20"/>
          <w:szCs w:val="20"/>
          <w:lang w:eastAsia="ar-SA"/>
        </w:rPr>
      </w:pPr>
      <w:r w:rsidRPr="00FF40B0">
        <w:rPr>
          <w:rFonts w:ascii="Times New Roman" w:eastAsia="Times New Roman" w:hAnsi="Times New Roman" w:cs="Times New Roman"/>
          <w:b/>
          <w:sz w:val="20"/>
          <w:szCs w:val="20"/>
          <w:lang w:eastAsia="ar-SA"/>
        </w:rPr>
        <w:t>(Περιλαμβάνει την προμήθεια δεκαέξι (16) υδροφόρων πυροσβεστικών οχημάτων)</w:t>
      </w:r>
    </w:p>
    <w:tbl>
      <w:tblPr>
        <w:tblW w:w="101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4"/>
        <w:gridCol w:w="1774"/>
        <w:gridCol w:w="1646"/>
        <w:gridCol w:w="1197"/>
        <w:gridCol w:w="1134"/>
        <w:gridCol w:w="1492"/>
        <w:gridCol w:w="850"/>
        <w:gridCol w:w="1418"/>
      </w:tblGrid>
      <w:tr w:rsidR="00C31EF8" w:rsidRPr="00FF40B0" w:rsidTr="000E13E3">
        <w:trPr>
          <w:jc w:val="center"/>
        </w:trPr>
        <w:tc>
          <w:tcPr>
            <w:tcW w:w="594" w:type="dxa"/>
            <w:vMerge w:val="restart"/>
            <w:shd w:val="clear" w:color="auto" w:fill="BFBFBF"/>
            <w:vAlign w:val="center"/>
          </w:tcPr>
          <w:p w:rsidR="00C31EF8" w:rsidRPr="00FF40B0" w:rsidRDefault="00C31EF8" w:rsidP="00C31EF8">
            <w:pPr>
              <w:suppressAutoHyphens/>
              <w:spacing w:after="0" w:line="240" w:lineRule="auto"/>
              <w:jc w:val="center"/>
              <w:rPr>
                <w:rFonts w:ascii="Times New Roman" w:eastAsia="Times New Roman" w:hAnsi="Times New Roman" w:cs="Times New Roman"/>
                <w:sz w:val="20"/>
                <w:szCs w:val="20"/>
                <w:lang w:val="en-GB" w:eastAsia="ar-SA"/>
              </w:rPr>
            </w:pPr>
            <w:r w:rsidRPr="00FF40B0">
              <w:rPr>
                <w:rFonts w:ascii="Times New Roman" w:eastAsia="Times New Roman" w:hAnsi="Times New Roman" w:cs="Times New Roman"/>
                <w:b/>
                <w:bCs/>
                <w:sz w:val="20"/>
                <w:szCs w:val="20"/>
                <w:lang w:val="en-GB" w:eastAsia="ar-SA"/>
              </w:rPr>
              <w:t>Α/Α</w:t>
            </w:r>
          </w:p>
        </w:tc>
        <w:tc>
          <w:tcPr>
            <w:tcW w:w="1774" w:type="dxa"/>
            <w:vMerge w:val="restart"/>
            <w:shd w:val="clear" w:color="auto" w:fill="BFBFBF"/>
            <w:vAlign w:val="center"/>
          </w:tcPr>
          <w:p w:rsidR="00C31EF8" w:rsidRPr="00FF40B0" w:rsidRDefault="00C31EF8" w:rsidP="00C31EF8">
            <w:pPr>
              <w:suppressAutoHyphens/>
              <w:spacing w:after="0" w:line="240" w:lineRule="auto"/>
              <w:jc w:val="center"/>
              <w:rPr>
                <w:rFonts w:ascii="Times New Roman" w:eastAsia="Times New Roman" w:hAnsi="Times New Roman" w:cs="Times New Roman"/>
                <w:sz w:val="20"/>
                <w:szCs w:val="20"/>
                <w:lang w:val="en-GB" w:eastAsia="ar-SA"/>
              </w:rPr>
            </w:pPr>
            <w:r w:rsidRPr="00FF40B0">
              <w:rPr>
                <w:rFonts w:ascii="Times New Roman" w:eastAsia="Times New Roman" w:hAnsi="Times New Roman" w:cs="Times New Roman"/>
                <w:b/>
                <w:bCs/>
                <w:sz w:val="20"/>
                <w:szCs w:val="20"/>
                <w:lang w:val="en-GB" w:eastAsia="ar-SA"/>
              </w:rPr>
              <w:t>Περιγραφή είδους</w:t>
            </w:r>
          </w:p>
        </w:tc>
        <w:tc>
          <w:tcPr>
            <w:tcW w:w="1646" w:type="dxa"/>
            <w:vMerge w:val="restart"/>
            <w:shd w:val="clear" w:color="auto" w:fill="BFBFBF"/>
            <w:vAlign w:val="center"/>
          </w:tcPr>
          <w:p w:rsidR="00C31EF8" w:rsidRPr="00FF40B0" w:rsidRDefault="00C31EF8" w:rsidP="00C31EF8">
            <w:pPr>
              <w:suppressAutoHyphens/>
              <w:spacing w:after="0" w:line="240" w:lineRule="auto"/>
              <w:jc w:val="center"/>
              <w:rPr>
                <w:rFonts w:ascii="Times New Roman" w:eastAsia="Times New Roman" w:hAnsi="Times New Roman" w:cs="Times New Roman"/>
                <w:sz w:val="20"/>
                <w:szCs w:val="20"/>
                <w:lang w:val="en-GB" w:eastAsia="ar-SA"/>
              </w:rPr>
            </w:pPr>
            <w:r w:rsidRPr="00FF40B0">
              <w:rPr>
                <w:rFonts w:ascii="Times New Roman" w:eastAsia="Times New Roman" w:hAnsi="Times New Roman" w:cs="Times New Roman"/>
                <w:b/>
                <w:bCs/>
                <w:sz w:val="20"/>
                <w:szCs w:val="20"/>
                <w:lang w:val="en-GB" w:eastAsia="ar-SA"/>
              </w:rPr>
              <w:t>ΠροσφερόμενοΜοντέλο</w:t>
            </w:r>
          </w:p>
        </w:tc>
        <w:tc>
          <w:tcPr>
            <w:tcW w:w="1197" w:type="dxa"/>
            <w:vMerge w:val="restart"/>
            <w:shd w:val="clear" w:color="auto" w:fill="BFBFBF"/>
            <w:vAlign w:val="center"/>
          </w:tcPr>
          <w:p w:rsidR="00C31EF8" w:rsidRPr="00FF40B0" w:rsidRDefault="00C31EF8" w:rsidP="00C31EF8">
            <w:pPr>
              <w:suppressAutoHyphens/>
              <w:spacing w:after="0" w:line="240" w:lineRule="auto"/>
              <w:jc w:val="center"/>
              <w:rPr>
                <w:rFonts w:ascii="Times New Roman" w:eastAsia="Times New Roman" w:hAnsi="Times New Roman" w:cs="Times New Roman"/>
                <w:b/>
                <w:bCs/>
                <w:sz w:val="20"/>
                <w:szCs w:val="20"/>
                <w:lang w:val="en-GB" w:eastAsia="ar-SA"/>
              </w:rPr>
            </w:pPr>
            <w:r w:rsidRPr="00FF40B0">
              <w:rPr>
                <w:rFonts w:ascii="Times New Roman" w:eastAsia="Times New Roman" w:hAnsi="Times New Roman" w:cs="Times New Roman"/>
                <w:b/>
                <w:bCs/>
                <w:sz w:val="20"/>
                <w:szCs w:val="20"/>
                <w:lang w:val="en-GB" w:eastAsia="ar-SA"/>
              </w:rPr>
              <w:t>Ποσότητα</w:t>
            </w:r>
          </w:p>
          <w:p w:rsidR="00C31EF8" w:rsidRPr="00FF40B0" w:rsidRDefault="00C31EF8" w:rsidP="00C31EF8">
            <w:pPr>
              <w:suppressAutoHyphens/>
              <w:spacing w:after="0" w:line="240" w:lineRule="auto"/>
              <w:jc w:val="center"/>
              <w:rPr>
                <w:rFonts w:ascii="Times New Roman" w:eastAsia="Times New Roman" w:hAnsi="Times New Roman" w:cs="Times New Roman"/>
                <w:sz w:val="20"/>
                <w:szCs w:val="20"/>
                <w:lang w:val="en-GB" w:eastAsia="ar-SA"/>
              </w:rPr>
            </w:pPr>
            <w:r w:rsidRPr="00FF40B0">
              <w:rPr>
                <w:rFonts w:ascii="Times New Roman" w:eastAsia="Times New Roman" w:hAnsi="Times New Roman" w:cs="Times New Roman"/>
                <w:b/>
                <w:bCs/>
                <w:sz w:val="20"/>
                <w:szCs w:val="20"/>
                <w:lang w:val="en-GB" w:eastAsia="ar-SA"/>
              </w:rPr>
              <w:t>(1)</w:t>
            </w:r>
          </w:p>
        </w:tc>
        <w:tc>
          <w:tcPr>
            <w:tcW w:w="2626" w:type="dxa"/>
            <w:gridSpan w:val="2"/>
            <w:shd w:val="clear" w:color="auto" w:fill="BFBFBF"/>
            <w:vAlign w:val="center"/>
          </w:tcPr>
          <w:p w:rsidR="00C31EF8" w:rsidRPr="00FF40B0" w:rsidRDefault="00C31EF8" w:rsidP="00C31EF8">
            <w:pPr>
              <w:suppressAutoHyphens/>
              <w:spacing w:after="0" w:line="240" w:lineRule="auto"/>
              <w:jc w:val="center"/>
              <w:rPr>
                <w:rFonts w:ascii="Times New Roman" w:eastAsia="Times New Roman" w:hAnsi="Times New Roman" w:cs="Times New Roman"/>
                <w:sz w:val="20"/>
                <w:szCs w:val="20"/>
                <w:lang w:eastAsia="ar-SA"/>
              </w:rPr>
            </w:pPr>
            <w:r w:rsidRPr="00FF40B0">
              <w:rPr>
                <w:rFonts w:ascii="Times New Roman" w:eastAsia="Times New Roman" w:hAnsi="Times New Roman" w:cs="Times New Roman"/>
                <w:b/>
                <w:bCs/>
                <w:sz w:val="20"/>
                <w:szCs w:val="20"/>
                <w:lang w:eastAsia="ar-SA"/>
              </w:rPr>
              <w:t>Αξία χωρίς Φ.Π.Α.</w:t>
            </w:r>
          </w:p>
        </w:tc>
        <w:tc>
          <w:tcPr>
            <w:tcW w:w="850" w:type="dxa"/>
            <w:vMerge w:val="restart"/>
            <w:shd w:val="clear" w:color="auto" w:fill="BFBFBF"/>
            <w:vAlign w:val="center"/>
          </w:tcPr>
          <w:p w:rsidR="00C31EF8" w:rsidRPr="00FF40B0" w:rsidRDefault="00C31EF8" w:rsidP="00C31EF8">
            <w:pPr>
              <w:suppressAutoHyphens/>
              <w:spacing w:after="0" w:line="240" w:lineRule="auto"/>
              <w:jc w:val="center"/>
              <w:rPr>
                <w:rFonts w:ascii="Times New Roman" w:eastAsia="Times New Roman" w:hAnsi="Times New Roman" w:cs="Times New Roman"/>
                <w:b/>
                <w:bCs/>
                <w:sz w:val="20"/>
                <w:szCs w:val="20"/>
                <w:lang w:val="en-GB" w:eastAsia="ar-SA"/>
              </w:rPr>
            </w:pPr>
            <w:r w:rsidRPr="00FF40B0">
              <w:rPr>
                <w:rFonts w:ascii="Times New Roman" w:eastAsia="Times New Roman" w:hAnsi="Times New Roman" w:cs="Times New Roman"/>
                <w:b/>
                <w:bCs/>
                <w:sz w:val="20"/>
                <w:szCs w:val="20"/>
                <w:lang w:val="en-GB" w:eastAsia="ar-SA"/>
              </w:rPr>
              <w:t>Φ.Π.Α.</w:t>
            </w:r>
          </w:p>
          <w:p w:rsidR="00C31EF8" w:rsidRPr="00FF40B0" w:rsidRDefault="00C31EF8" w:rsidP="00C31EF8">
            <w:pPr>
              <w:suppressAutoHyphens/>
              <w:spacing w:after="0" w:line="240" w:lineRule="auto"/>
              <w:jc w:val="center"/>
              <w:rPr>
                <w:rFonts w:ascii="Times New Roman" w:eastAsia="Times New Roman" w:hAnsi="Times New Roman" w:cs="Times New Roman"/>
                <w:b/>
                <w:bCs/>
                <w:sz w:val="20"/>
                <w:szCs w:val="20"/>
                <w:lang w:val="en-GB" w:eastAsia="ar-SA"/>
              </w:rPr>
            </w:pPr>
            <w:r w:rsidRPr="00FF40B0">
              <w:rPr>
                <w:rFonts w:ascii="Times New Roman" w:eastAsia="Times New Roman" w:hAnsi="Times New Roman" w:cs="Times New Roman"/>
                <w:b/>
                <w:bCs/>
                <w:sz w:val="20"/>
                <w:szCs w:val="20"/>
                <w:lang w:val="en-GB" w:eastAsia="ar-SA"/>
              </w:rPr>
              <w:t>24%</w:t>
            </w:r>
          </w:p>
          <w:p w:rsidR="00C31EF8" w:rsidRPr="00FF40B0" w:rsidRDefault="00C31EF8" w:rsidP="00C31EF8">
            <w:pPr>
              <w:suppressAutoHyphens/>
              <w:spacing w:after="0" w:line="240" w:lineRule="auto"/>
              <w:jc w:val="center"/>
              <w:rPr>
                <w:rFonts w:ascii="Times New Roman" w:eastAsia="Times New Roman" w:hAnsi="Times New Roman" w:cs="Times New Roman"/>
                <w:sz w:val="20"/>
                <w:szCs w:val="20"/>
                <w:lang w:val="en-GB" w:eastAsia="ar-SA"/>
              </w:rPr>
            </w:pPr>
            <w:r w:rsidRPr="00FF40B0">
              <w:rPr>
                <w:rFonts w:ascii="Times New Roman" w:eastAsia="Times New Roman" w:hAnsi="Times New Roman" w:cs="Times New Roman"/>
                <w:b/>
                <w:bCs/>
                <w:sz w:val="20"/>
                <w:szCs w:val="20"/>
                <w:lang w:val="en-GB" w:eastAsia="ar-SA"/>
              </w:rPr>
              <w:t>(4)</w:t>
            </w:r>
          </w:p>
        </w:tc>
        <w:tc>
          <w:tcPr>
            <w:tcW w:w="1418" w:type="dxa"/>
            <w:vMerge w:val="restart"/>
            <w:shd w:val="clear" w:color="auto" w:fill="BFBFBF"/>
            <w:vAlign w:val="center"/>
          </w:tcPr>
          <w:p w:rsidR="00C31EF8" w:rsidRPr="00FF40B0" w:rsidRDefault="00C31EF8" w:rsidP="00C31EF8">
            <w:pPr>
              <w:suppressAutoHyphens/>
              <w:spacing w:after="0" w:line="240" w:lineRule="auto"/>
              <w:jc w:val="center"/>
              <w:rPr>
                <w:rFonts w:ascii="Times New Roman" w:eastAsia="Times New Roman" w:hAnsi="Times New Roman" w:cs="Times New Roman"/>
                <w:b/>
                <w:bCs/>
                <w:sz w:val="20"/>
                <w:szCs w:val="20"/>
                <w:lang w:eastAsia="ar-SA"/>
              </w:rPr>
            </w:pPr>
            <w:r w:rsidRPr="00FF40B0">
              <w:rPr>
                <w:rFonts w:ascii="Times New Roman" w:eastAsia="Times New Roman" w:hAnsi="Times New Roman" w:cs="Times New Roman"/>
                <w:b/>
                <w:bCs/>
                <w:sz w:val="20"/>
                <w:szCs w:val="20"/>
                <w:lang w:eastAsia="ar-SA"/>
              </w:rPr>
              <w:t>Συνολική Αξία με Φ.Π.Α.</w:t>
            </w:r>
          </w:p>
          <w:p w:rsidR="00C31EF8" w:rsidRPr="00FF40B0" w:rsidRDefault="00C31EF8" w:rsidP="00C31EF8">
            <w:pPr>
              <w:suppressAutoHyphens/>
              <w:spacing w:after="0" w:line="240" w:lineRule="auto"/>
              <w:jc w:val="center"/>
              <w:rPr>
                <w:rFonts w:ascii="Times New Roman" w:eastAsia="Times New Roman" w:hAnsi="Times New Roman" w:cs="Times New Roman"/>
                <w:sz w:val="20"/>
                <w:szCs w:val="20"/>
                <w:lang w:val="en-GB" w:eastAsia="ar-SA"/>
              </w:rPr>
            </w:pPr>
            <w:r w:rsidRPr="00FF40B0">
              <w:rPr>
                <w:rFonts w:ascii="Times New Roman" w:eastAsia="Times New Roman" w:hAnsi="Times New Roman" w:cs="Times New Roman"/>
                <w:b/>
                <w:bCs/>
                <w:sz w:val="20"/>
                <w:szCs w:val="20"/>
                <w:lang w:val="en-GB" w:eastAsia="ar-SA"/>
              </w:rPr>
              <w:t>(5)=(4) +(3)</w:t>
            </w:r>
          </w:p>
        </w:tc>
      </w:tr>
      <w:tr w:rsidR="00C31EF8" w:rsidRPr="00FF40B0" w:rsidTr="000E13E3">
        <w:trPr>
          <w:jc w:val="center"/>
        </w:trPr>
        <w:tc>
          <w:tcPr>
            <w:tcW w:w="594" w:type="dxa"/>
            <w:vMerge/>
          </w:tcPr>
          <w:p w:rsidR="00C31EF8" w:rsidRPr="00FF40B0" w:rsidRDefault="00C31EF8" w:rsidP="00C31EF8">
            <w:pPr>
              <w:suppressAutoHyphens/>
              <w:spacing w:after="0" w:line="240" w:lineRule="auto"/>
              <w:jc w:val="both"/>
              <w:rPr>
                <w:rFonts w:ascii="Times New Roman" w:eastAsia="Times New Roman" w:hAnsi="Times New Roman" w:cs="Times New Roman"/>
                <w:sz w:val="20"/>
                <w:szCs w:val="20"/>
                <w:lang w:val="en-GB" w:eastAsia="ar-SA"/>
              </w:rPr>
            </w:pPr>
          </w:p>
        </w:tc>
        <w:tc>
          <w:tcPr>
            <w:tcW w:w="1774" w:type="dxa"/>
            <w:vMerge/>
          </w:tcPr>
          <w:p w:rsidR="00C31EF8" w:rsidRPr="00FF40B0" w:rsidRDefault="00C31EF8" w:rsidP="00C31EF8">
            <w:pPr>
              <w:suppressAutoHyphens/>
              <w:spacing w:after="0" w:line="240" w:lineRule="auto"/>
              <w:jc w:val="both"/>
              <w:rPr>
                <w:rFonts w:ascii="Times New Roman" w:eastAsia="Times New Roman" w:hAnsi="Times New Roman" w:cs="Times New Roman"/>
                <w:sz w:val="20"/>
                <w:szCs w:val="20"/>
                <w:lang w:val="en-GB" w:eastAsia="ar-SA"/>
              </w:rPr>
            </w:pPr>
          </w:p>
        </w:tc>
        <w:tc>
          <w:tcPr>
            <w:tcW w:w="1646" w:type="dxa"/>
            <w:vMerge/>
          </w:tcPr>
          <w:p w:rsidR="00C31EF8" w:rsidRPr="00FF40B0" w:rsidRDefault="00C31EF8" w:rsidP="00C31EF8">
            <w:pPr>
              <w:suppressAutoHyphens/>
              <w:spacing w:after="0" w:line="240" w:lineRule="auto"/>
              <w:jc w:val="both"/>
              <w:rPr>
                <w:rFonts w:ascii="Times New Roman" w:eastAsia="Times New Roman" w:hAnsi="Times New Roman" w:cs="Times New Roman"/>
                <w:sz w:val="20"/>
                <w:szCs w:val="20"/>
                <w:lang w:val="en-GB" w:eastAsia="ar-SA"/>
              </w:rPr>
            </w:pPr>
          </w:p>
        </w:tc>
        <w:tc>
          <w:tcPr>
            <w:tcW w:w="1197" w:type="dxa"/>
            <w:vMerge/>
          </w:tcPr>
          <w:p w:rsidR="00C31EF8" w:rsidRPr="00FF40B0" w:rsidRDefault="00C31EF8" w:rsidP="00C31EF8">
            <w:pPr>
              <w:suppressAutoHyphens/>
              <w:spacing w:after="0" w:line="240" w:lineRule="auto"/>
              <w:jc w:val="both"/>
              <w:rPr>
                <w:rFonts w:ascii="Times New Roman" w:eastAsia="Times New Roman" w:hAnsi="Times New Roman" w:cs="Times New Roman"/>
                <w:sz w:val="20"/>
                <w:szCs w:val="20"/>
                <w:lang w:val="en-GB" w:eastAsia="ar-SA"/>
              </w:rPr>
            </w:pPr>
          </w:p>
        </w:tc>
        <w:tc>
          <w:tcPr>
            <w:tcW w:w="1134" w:type="dxa"/>
            <w:shd w:val="clear" w:color="auto" w:fill="BFBFBF"/>
            <w:vAlign w:val="center"/>
          </w:tcPr>
          <w:p w:rsidR="00C31EF8" w:rsidRPr="00FF40B0" w:rsidRDefault="00C31EF8" w:rsidP="00C31EF8">
            <w:pPr>
              <w:suppressAutoHyphens/>
              <w:spacing w:after="0" w:line="240" w:lineRule="auto"/>
              <w:jc w:val="center"/>
              <w:rPr>
                <w:rFonts w:ascii="Times New Roman" w:eastAsia="Times New Roman" w:hAnsi="Times New Roman" w:cs="Times New Roman"/>
                <w:b/>
                <w:bCs/>
                <w:sz w:val="20"/>
                <w:szCs w:val="20"/>
                <w:lang w:val="en-GB" w:eastAsia="ar-SA"/>
              </w:rPr>
            </w:pPr>
            <w:r w:rsidRPr="00FF40B0">
              <w:rPr>
                <w:rFonts w:ascii="Times New Roman" w:eastAsia="Times New Roman" w:hAnsi="Times New Roman" w:cs="Times New Roman"/>
                <w:b/>
                <w:bCs/>
                <w:sz w:val="20"/>
                <w:szCs w:val="20"/>
                <w:lang w:val="en-GB" w:eastAsia="ar-SA"/>
              </w:rPr>
              <w:t>Τιμή</w:t>
            </w:r>
            <w:r w:rsidR="000E13E3">
              <w:rPr>
                <w:rFonts w:ascii="Times New Roman" w:eastAsia="Times New Roman" w:hAnsi="Times New Roman" w:cs="Times New Roman"/>
                <w:b/>
                <w:bCs/>
                <w:sz w:val="20"/>
                <w:szCs w:val="20"/>
                <w:lang w:eastAsia="ar-SA"/>
              </w:rPr>
              <w:t xml:space="preserve"> </w:t>
            </w:r>
            <w:r w:rsidRPr="00FF40B0">
              <w:rPr>
                <w:rFonts w:ascii="Times New Roman" w:eastAsia="Times New Roman" w:hAnsi="Times New Roman" w:cs="Times New Roman"/>
                <w:b/>
                <w:bCs/>
                <w:sz w:val="20"/>
                <w:szCs w:val="20"/>
                <w:lang w:val="en-GB" w:eastAsia="ar-SA"/>
              </w:rPr>
              <w:t>Μονάδας</w:t>
            </w:r>
          </w:p>
          <w:p w:rsidR="00C31EF8" w:rsidRPr="00FF40B0" w:rsidRDefault="00C31EF8" w:rsidP="00C31EF8">
            <w:pPr>
              <w:suppressAutoHyphens/>
              <w:spacing w:after="0" w:line="240" w:lineRule="auto"/>
              <w:jc w:val="center"/>
              <w:rPr>
                <w:rFonts w:ascii="Times New Roman" w:eastAsia="Times New Roman" w:hAnsi="Times New Roman" w:cs="Times New Roman"/>
                <w:sz w:val="20"/>
                <w:szCs w:val="20"/>
                <w:lang w:val="en-GB" w:eastAsia="ar-SA"/>
              </w:rPr>
            </w:pPr>
            <w:r w:rsidRPr="00FF40B0">
              <w:rPr>
                <w:rFonts w:ascii="Times New Roman" w:eastAsia="Times New Roman" w:hAnsi="Times New Roman" w:cs="Times New Roman"/>
                <w:b/>
                <w:bCs/>
                <w:sz w:val="20"/>
                <w:szCs w:val="20"/>
                <w:lang w:val="en-GB" w:eastAsia="ar-SA"/>
              </w:rPr>
              <w:t>(2)</w:t>
            </w:r>
          </w:p>
        </w:tc>
        <w:tc>
          <w:tcPr>
            <w:tcW w:w="1492" w:type="dxa"/>
            <w:shd w:val="clear" w:color="auto" w:fill="BFBFBF"/>
            <w:vAlign w:val="center"/>
          </w:tcPr>
          <w:p w:rsidR="00C31EF8" w:rsidRPr="00FF40B0" w:rsidRDefault="00C31EF8" w:rsidP="00C31EF8">
            <w:pPr>
              <w:suppressAutoHyphens/>
              <w:spacing w:after="0" w:line="240" w:lineRule="auto"/>
              <w:jc w:val="center"/>
              <w:rPr>
                <w:rFonts w:ascii="Times New Roman" w:eastAsia="Times New Roman" w:hAnsi="Times New Roman" w:cs="Times New Roman"/>
                <w:b/>
                <w:bCs/>
                <w:sz w:val="20"/>
                <w:szCs w:val="20"/>
                <w:lang w:val="en-GB" w:eastAsia="ar-SA"/>
              </w:rPr>
            </w:pPr>
            <w:r w:rsidRPr="00FF40B0">
              <w:rPr>
                <w:rFonts w:ascii="Times New Roman" w:eastAsia="Times New Roman" w:hAnsi="Times New Roman" w:cs="Times New Roman"/>
                <w:b/>
                <w:bCs/>
                <w:sz w:val="20"/>
                <w:szCs w:val="20"/>
                <w:lang w:val="en-GB" w:eastAsia="ar-SA"/>
              </w:rPr>
              <w:t>Σύνολο</w:t>
            </w:r>
          </w:p>
          <w:p w:rsidR="00C31EF8" w:rsidRPr="00FF40B0" w:rsidRDefault="00C31EF8" w:rsidP="000E13E3">
            <w:pPr>
              <w:suppressAutoHyphens/>
              <w:spacing w:after="0" w:line="240" w:lineRule="auto"/>
              <w:jc w:val="center"/>
              <w:rPr>
                <w:rFonts w:ascii="Times New Roman" w:eastAsia="Times New Roman" w:hAnsi="Times New Roman" w:cs="Times New Roman"/>
                <w:sz w:val="20"/>
                <w:szCs w:val="20"/>
                <w:lang w:val="en-GB" w:eastAsia="ar-SA"/>
              </w:rPr>
            </w:pPr>
            <w:r w:rsidRPr="00FF40B0">
              <w:rPr>
                <w:rFonts w:ascii="Times New Roman" w:eastAsia="Times New Roman" w:hAnsi="Times New Roman" w:cs="Times New Roman"/>
                <w:b/>
                <w:bCs/>
                <w:sz w:val="20"/>
                <w:szCs w:val="20"/>
                <w:lang w:val="en-GB" w:eastAsia="ar-SA"/>
              </w:rPr>
              <w:t>(3)=(1)*(2)</w:t>
            </w:r>
          </w:p>
        </w:tc>
        <w:tc>
          <w:tcPr>
            <w:tcW w:w="850" w:type="dxa"/>
            <w:vMerge/>
          </w:tcPr>
          <w:p w:rsidR="00C31EF8" w:rsidRPr="00FF40B0" w:rsidRDefault="00C31EF8" w:rsidP="00C31EF8">
            <w:pPr>
              <w:suppressAutoHyphens/>
              <w:spacing w:after="0" w:line="240" w:lineRule="auto"/>
              <w:jc w:val="both"/>
              <w:rPr>
                <w:rFonts w:ascii="Times New Roman" w:eastAsia="Times New Roman" w:hAnsi="Times New Roman" w:cs="Times New Roman"/>
                <w:sz w:val="20"/>
                <w:szCs w:val="20"/>
                <w:lang w:val="en-GB" w:eastAsia="ar-SA"/>
              </w:rPr>
            </w:pPr>
          </w:p>
        </w:tc>
        <w:tc>
          <w:tcPr>
            <w:tcW w:w="1418" w:type="dxa"/>
            <w:vMerge/>
          </w:tcPr>
          <w:p w:rsidR="00C31EF8" w:rsidRPr="00FF40B0" w:rsidRDefault="00C31EF8" w:rsidP="00C31EF8">
            <w:pPr>
              <w:suppressAutoHyphens/>
              <w:spacing w:after="0" w:line="240" w:lineRule="auto"/>
              <w:jc w:val="both"/>
              <w:rPr>
                <w:rFonts w:ascii="Times New Roman" w:eastAsia="Times New Roman" w:hAnsi="Times New Roman" w:cs="Times New Roman"/>
                <w:sz w:val="20"/>
                <w:szCs w:val="20"/>
                <w:lang w:val="en-GB" w:eastAsia="ar-SA"/>
              </w:rPr>
            </w:pPr>
          </w:p>
        </w:tc>
      </w:tr>
      <w:tr w:rsidR="00C31EF8" w:rsidRPr="00FF40B0" w:rsidTr="000E13E3">
        <w:trPr>
          <w:jc w:val="center"/>
        </w:trPr>
        <w:tc>
          <w:tcPr>
            <w:tcW w:w="594" w:type="dxa"/>
            <w:vAlign w:val="center"/>
          </w:tcPr>
          <w:p w:rsidR="00C31EF8" w:rsidRPr="00FF40B0" w:rsidRDefault="00C31EF8" w:rsidP="007414C1">
            <w:pPr>
              <w:suppressAutoHyphens/>
              <w:spacing w:after="0" w:line="240" w:lineRule="auto"/>
              <w:jc w:val="center"/>
              <w:rPr>
                <w:rFonts w:ascii="Times New Roman" w:eastAsia="Times New Roman" w:hAnsi="Times New Roman" w:cs="Times New Roman"/>
                <w:sz w:val="20"/>
                <w:szCs w:val="20"/>
                <w:lang w:val="en-GB" w:eastAsia="ar-SA"/>
              </w:rPr>
            </w:pPr>
            <w:r w:rsidRPr="00FF40B0">
              <w:rPr>
                <w:rFonts w:ascii="Times New Roman" w:eastAsia="Times New Roman" w:hAnsi="Times New Roman" w:cs="Times New Roman"/>
                <w:sz w:val="20"/>
                <w:szCs w:val="20"/>
                <w:lang w:val="en-GB" w:eastAsia="ar-SA"/>
              </w:rPr>
              <w:t>1</w:t>
            </w:r>
          </w:p>
        </w:tc>
        <w:tc>
          <w:tcPr>
            <w:tcW w:w="1774" w:type="dxa"/>
            <w:vAlign w:val="center"/>
          </w:tcPr>
          <w:p w:rsidR="00C31EF8" w:rsidRPr="00FF40B0" w:rsidRDefault="002E5C59" w:rsidP="00695336">
            <w:pPr>
              <w:suppressAutoHyphens/>
              <w:spacing w:after="0" w:line="240" w:lineRule="auto"/>
              <w:ind w:left="-27"/>
              <w:jc w:val="both"/>
              <w:rPr>
                <w:rFonts w:ascii="Times New Roman" w:eastAsia="Times New Roman" w:hAnsi="Times New Roman" w:cs="Times New Roman"/>
                <w:sz w:val="20"/>
                <w:szCs w:val="20"/>
                <w:lang w:eastAsia="ar-SA"/>
              </w:rPr>
            </w:pPr>
            <w:r w:rsidRPr="00FF40B0">
              <w:rPr>
                <w:rFonts w:ascii="Times New Roman" w:hAnsi="Times New Roman" w:cs="Times New Roman"/>
                <w:b/>
                <w:sz w:val="20"/>
                <w:szCs w:val="20"/>
              </w:rPr>
              <w:t>Υδροφόρα Πυροσβεστικά Οχήματα ελαφρού τύπου (4Χ4) με αυτόνομο πυροσβεστικό συγκρότημα χωρητικότητας 600 λίτρων νερού</w:t>
            </w:r>
          </w:p>
        </w:tc>
        <w:tc>
          <w:tcPr>
            <w:tcW w:w="1646" w:type="dxa"/>
            <w:vAlign w:val="center"/>
          </w:tcPr>
          <w:p w:rsidR="00C31EF8" w:rsidRPr="00FF40B0" w:rsidRDefault="00C31EF8" w:rsidP="00C31EF8">
            <w:pPr>
              <w:suppressAutoHyphens/>
              <w:spacing w:after="0" w:line="240" w:lineRule="auto"/>
              <w:jc w:val="center"/>
              <w:rPr>
                <w:rFonts w:ascii="Times New Roman" w:eastAsia="Times New Roman" w:hAnsi="Times New Roman" w:cs="Times New Roman"/>
                <w:sz w:val="20"/>
                <w:szCs w:val="20"/>
                <w:lang w:eastAsia="ar-SA"/>
              </w:rPr>
            </w:pPr>
          </w:p>
        </w:tc>
        <w:tc>
          <w:tcPr>
            <w:tcW w:w="1197" w:type="dxa"/>
            <w:vAlign w:val="center"/>
          </w:tcPr>
          <w:p w:rsidR="00C31EF8" w:rsidRPr="00FF40B0" w:rsidRDefault="00FF40B0" w:rsidP="00C31EF8">
            <w:pPr>
              <w:suppressAutoHyphens/>
              <w:spacing w:after="0" w:line="240" w:lineRule="auto"/>
              <w:jc w:val="center"/>
              <w:rPr>
                <w:rFonts w:ascii="Times New Roman" w:eastAsia="Times New Roman" w:hAnsi="Times New Roman" w:cs="Times New Roman"/>
                <w:b/>
                <w:bCs/>
                <w:sz w:val="20"/>
                <w:szCs w:val="20"/>
                <w:lang w:eastAsia="ar-SA"/>
              </w:rPr>
            </w:pPr>
            <w:r w:rsidRPr="00FF40B0">
              <w:rPr>
                <w:rFonts w:ascii="Times New Roman" w:eastAsia="Times New Roman" w:hAnsi="Times New Roman" w:cs="Times New Roman"/>
                <w:b/>
                <w:bCs/>
                <w:sz w:val="20"/>
                <w:szCs w:val="20"/>
                <w:lang w:eastAsia="ar-SA"/>
              </w:rPr>
              <w:t>16</w:t>
            </w:r>
          </w:p>
        </w:tc>
        <w:tc>
          <w:tcPr>
            <w:tcW w:w="1134" w:type="dxa"/>
          </w:tcPr>
          <w:p w:rsidR="00C31EF8" w:rsidRPr="00FF40B0" w:rsidRDefault="00C31EF8" w:rsidP="00C31EF8">
            <w:pPr>
              <w:suppressAutoHyphens/>
              <w:spacing w:after="0" w:line="240" w:lineRule="auto"/>
              <w:jc w:val="both"/>
              <w:rPr>
                <w:rFonts w:ascii="Times New Roman" w:eastAsia="Times New Roman" w:hAnsi="Times New Roman" w:cs="Times New Roman"/>
                <w:sz w:val="20"/>
                <w:szCs w:val="20"/>
                <w:lang w:eastAsia="ar-SA"/>
              </w:rPr>
            </w:pPr>
          </w:p>
        </w:tc>
        <w:tc>
          <w:tcPr>
            <w:tcW w:w="1492" w:type="dxa"/>
          </w:tcPr>
          <w:p w:rsidR="00C31EF8" w:rsidRPr="00FF40B0" w:rsidRDefault="00C31EF8" w:rsidP="00C31EF8">
            <w:pPr>
              <w:suppressAutoHyphens/>
              <w:spacing w:after="0" w:line="240" w:lineRule="auto"/>
              <w:jc w:val="both"/>
              <w:rPr>
                <w:rFonts w:ascii="Times New Roman" w:eastAsia="Times New Roman" w:hAnsi="Times New Roman" w:cs="Times New Roman"/>
                <w:sz w:val="20"/>
                <w:szCs w:val="20"/>
                <w:lang w:eastAsia="ar-SA"/>
              </w:rPr>
            </w:pPr>
          </w:p>
        </w:tc>
        <w:tc>
          <w:tcPr>
            <w:tcW w:w="850" w:type="dxa"/>
          </w:tcPr>
          <w:p w:rsidR="00C31EF8" w:rsidRPr="00FF40B0" w:rsidRDefault="00C31EF8" w:rsidP="00C31EF8">
            <w:pPr>
              <w:suppressAutoHyphens/>
              <w:spacing w:after="0" w:line="240" w:lineRule="auto"/>
              <w:jc w:val="both"/>
              <w:rPr>
                <w:rFonts w:ascii="Times New Roman" w:eastAsia="Times New Roman" w:hAnsi="Times New Roman" w:cs="Times New Roman"/>
                <w:sz w:val="20"/>
                <w:szCs w:val="20"/>
                <w:lang w:eastAsia="ar-SA"/>
              </w:rPr>
            </w:pPr>
          </w:p>
        </w:tc>
        <w:tc>
          <w:tcPr>
            <w:tcW w:w="1418" w:type="dxa"/>
          </w:tcPr>
          <w:p w:rsidR="00C31EF8" w:rsidRPr="00FF40B0" w:rsidRDefault="00C31EF8" w:rsidP="00C31EF8">
            <w:pPr>
              <w:suppressAutoHyphens/>
              <w:spacing w:after="0" w:line="240" w:lineRule="auto"/>
              <w:jc w:val="both"/>
              <w:rPr>
                <w:rFonts w:ascii="Times New Roman" w:eastAsia="Times New Roman" w:hAnsi="Times New Roman" w:cs="Times New Roman"/>
                <w:sz w:val="20"/>
                <w:szCs w:val="20"/>
                <w:lang w:eastAsia="ar-SA"/>
              </w:rPr>
            </w:pPr>
          </w:p>
        </w:tc>
      </w:tr>
      <w:tr w:rsidR="00C31EF8" w:rsidRPr="00FF40B0" w:rsidTr="000E13E3">
        <w:trPr>
          <w:jc w:val="center"/>
        </w:trPr>
        <w:tc>
          <w:tcPr>
            <w:tcW w:w="7837" w:type="dxa"/>
            <w:gridSpan w:val="6"/>
            <w:tcBorders>
              <w:top w:val="single" w:sz="4" w:space="0" w:color="auto"/>
              <w:left w:val="single" w:sz="4" w:space="0" w:color="auto"/>
              <w:bottom w:val="single" w:sz="4" w:space="0" w:color="auto"/>
              <w:right w:val="single" w:sz="4" w:space="0" w:color="auto"/>
            </w:tcBorders>
            <w:shd w:val="clear" w:color="auto" w:fill="BFBFBF"/>
          </w:tcPr>
          <w:p w:rsidR="00C31EF8" w:rsidRPr="00FF40B0" w:rsidRDefault="00DC1A01" w:rsidP="00C31EF8">
            <w:pPr>
              <w:suppressAutoHyphens/>
              <w:spacing w:after="0" w:line="240" w:lineRule="auto"/>
              <w:jc w:val="center"/>
              <w:rPr>
                <w:rFonts w:ascii="Times New Roman" w:eastAsia="Times New Roman" w:hAnsi="Times New Roman" w:cs="Times New Roman"/>
                <w:b/>
                <w:sz w:val="20"/>
                <w:szCs w:val="20"/>
                <w:lang w:val="en-GB" w:eastAsia="ar-SA"/>
              </w:rPr>
            </w:pPr>
            <w:r>
              <w:rPr>
                <w:rFonts w:ascii="Times New Roman" w:eastAsia="Times New Roman" w:hAnsi="Times New Roman" w:cs="Times New Roman"/>
                <w:b/>
                <w:sz w:val="20"/>
                <w:szCs w:val="20"/>
                <w:lang w:val="en-GB" w:eastAsia="ar-SA"/>
              </w:rPr>
              <w:t>ΣΥΝΟΛΟ ΤΜΗΜΑΤΟΣ 3</w:t>
            </w:r>
          </w:p>
        </w:tc>
        <w:tc>
          <w:tcPr>
            <w:tcW w:w="850" w:type="dxa"/>
            <w:tcBorders>
              <w:top w:val="single" w:sz="4" w:space="0" w:color="auto"/>
              <w:left w:val="single" w:sz="4" w:space="0" w:color="auto"/>
              <w:bottom w:val="single" w:sz="4" w:space="0" w:color="auto"/>
              <w:right w:val="single" w:sz="4" w:space="0" w:color="auto"/>
            </w:tcBorders>
            <w:shd w:val="clear" w:color="auto" w:fill="BFBFBF"/>
          </w:tcPr>
          <w:p w:rsidR="00C31EF8" w:rsidRPr="00FF40B0" w:rsidRDefault="00C31EF8" w:rsidP="00C31EF8">
            <w:pPr>
              <w:suppressAutoHyphens/>
              <w:spacing w:after="0" w:line="240" w:lineRule="auto"/>
              <w:jc w:val="both"/>
              <w:rPr>
                <w:rFonts w:ascii="Times New Roman" w:eastAsia="Times New Roman" w:hAnsi="Times New Roman" w:cs="Times New Roman"/>
                <w:sz w:val="20"/>
                <w:szCs w:val="20"/>
                <w:lang w:val="en-GB" w:eastAsia="ar-SA"/>
              </w:rPr>
            </w:pPr>
          </w:p>
        </w:tc>
        <w:tc>
          <w:tcPr>
            <w:tcW w:w="1418" w:type="dxa"/>
            <w:tcBorders>
              <w:top w:val="single" w:sz="4" w:space="0" w:color="auto"/>
              <w:left w:val="single" w:sz="4" w:space="0" w:color="auto"/>
              <w:bottom w:val="single" w:sz="4" w:space="0" w:color="auto"/>
              <w:right w:val="single" w:sz="4" w:space="0" w:color="auto"/>
            </w:tcBorders>
            <w:shd w:val="clear" w:color="auto" w:fill="BFBFBF"/>
          </w:tcPr>
          <w:p w:rsidR="00C31EF8" w:rsidRPr="00FF40B0" w:rsidRDefault="00C31EF8" w:rsidP="00C31EF8">
            <w:pPr>
              <w:suppressAutoHyphens/>
              <w:spacing w:after="0" w:line="240" w:lineRule="auto"/>
              <w:jc w:val="both"/>
              <w:rPr>
                <w:rFonts w:ascii="Times New Roman" w:eastAsia="Times New Roman" w:hAnsi="Times New Roman" w:cs="Times New Roman"/>
                <w:sz w:val="20"/>
                <w:szCs w:val="20"/>
                <w:lang w:val="en-GB" w:eastAsia="ar-SA"/>
              </w:rPr>
            </w:pPr>
          </w:p>
        </w:tc>
      </w:tr>
    </w:tbl>
    <w:p w:rsidR="00927689" w:rsidRPr="00FF40B0" w:rsidRDefault="00927689" w:rsidP="00C31EF8">
      <w:pPr>
        <w:suppressAutoHyphens/>
        <w:spacing w:before="57" w:after="57" w:line="240" w:lineRule="auto"/>
        <w:jc w:val="both"/>
        <w:rPr>
          <w:rFonts w:ascii="Times New Roman" w:eastAsia="Times New Roman" w:hAnsi="Times New Roman" w:cs="Times New Roman"/>
          <w:sz w:val="20"/>
          <w:szCs w:val="20"/>
          <w:lang w:eastAsia="ar-SA"/>
        </w:rPr>
      </w:pPr>
    </w:p>
    <w:tbl>
      <w:tblPr>
        <w:tblW w:w="9923" w:type="dxa"/>
        <w:tblInd w:w="108" w:type="dxa"/>
        <w:tblLayout w:type="fixed"/>
        <w:tblLook w:val="04A0" w:firstRow="1" w:lastRow="0" w:firstColumn="1" w:lastColumn="0" w:noHBand="0" w:noVBand="1"/>
      </w:tblPr>
      <w:tblGrid>
        <w:gridCol w:w="709"/>
        <w:gridCol w:w="308"/>
        <w:gridCol w:w="4795"/>
        <w:gridCol w:w="1843"/>
        <w:gridCol w:w="2268"/>
      </w:tblGrid>
      <w:tr w:rsidR="00927689" w:rsidRPr="00FF40B0" w:rsidTr="00895A0E">
        <w:trPr>
          <w:trHeight w:val="375"/>
        </w:trPr>
        <w:tc>
          <w:tcPr>
            <w:tcW w:w="9923"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927689" w:rsidRPr="004F420E" w:rsidRDefault="00927689" w:rsidP="004F420E">
            <w:pPr>
              <w:jc w:val="center"/>
              <w:rPr>
                <w:rFonts w:ascii="Times New Roman" w:hAnsi="Times New Roman" w:cs="Times New Roman"/>
                <w:b/>
                <w:bCs/>
                <w:sz w:val="20"/>
                <w:szCs w:val="20"/>
              </w:rPr>
            </w:pPr>
            <w:r w:rsidRPr="00FF40B0">
              <w:rPr>
                <w:rFonts w:ascii="Times New Roman" w:hAnsi="Times New Roman" w:cs="Times New Roman"/>
                <w:b/>
                <w:bCs/>
                <w:sz w:val="20"/>
                <w:szCs w:val="20"/>
                <w:u w:val="single"/>
              </w:rPr>
              <w:t>ΚΡΙΤΗΡΙΑ ΑΝΑΘΕΣΗΣ</w:t>
            </w:r>
          </w:p>
        </w:tc>
      </w:tr>
      <w:tr w:rsidR="00927689" w:rsidRPr="00FF40B0" w:rsidTr="00895A0E">
        <w:trPr>
          <w:trHeight w:val="734"/>
        </w:trPr>
        <w:tc>
          <w:tcPr>
            <w:tcW w:w="709" w:type="dxa"/>
            <w:tcBorders>
              <w:top w:val="single" w:sz="8" w:space="0" w:color="auto"/>
              <w:left w:val="single" w:sz="8" w:space="0" w:color="auto"/>
              <w:bottom w:val="single" w:sz="8" w:space="0" w:color="auto"/>
              <w:right w:val="single" w:sz="8" w:space="0" w:color="auto"/>
            </w:tcBorders>
            <w:shd w:val="clear" w:color="auto" w:fill="D9D9D9"/>
            <w:vAlign w:val="center"/>
            <w:hideMark/>
          </w:tcPr>
          <w:p w:rsidR="00927689" w:rsidRPr="00FF40B0" w:rsidRDefault="00927689" w:rsidP="004F420E">
            <w:pPr>
              <w:jc w:val="center"/>
              <w:rPr>
                <w:rFonts w:ascii="Times New Roman" w:hAnsi="Times New Roman" w:cs="Times New Roman"/>
                <w:sz w:val="20"/>
                <w:szCs w:val="20"/>
              </w:rPr>
            </w:pPr>
            <w:r w:rsidRPr="00FF40B0">
              <w:rPr>
                <w:rFonts w:ascii="Times New Roman" w:hAnsi="Times New Roman" w:cs="Times New Roman"/>
                <w:sz w:val="20"/>
                <w:szCs w:val="20"/>
              </w:rPr>
              <w:t>Α/Α</w:t>
            </w:r>
          </w:p>
        </w:tc>
        <w:tc>
          <w:tcPr>
            <w:tcW w:w="5103" w:type="dxa"/>
            <w:gridSpan w:val="2"/>
            <w:tcBorders>
              <w:top w:val="single" w:sz="8" w:space="0" w:color="auto"/>
              <w:left w:val="nil"/>
              <w:bottom w:val="single" w:sz="8" w:space="0" w:color="auto"/>
              <w:right w:val="single" w:sz="8" w:space="0" w:color="auto"/>
            </w:tcBorders>
            <w:shd w:val="clear" w:color="auto" w:fill="D9D9D9"/>
            <w:vAlign w:val="center"/>
            <w:hideMark/>
          </w:tcPr>
          <w:p w:rsidR="00927689" w:rsidRPr="00FF40B0" w:rsidRDefault="00927689" w:rsidP="004F420E">
            <w:pPr>
              <w:jc w:val="center"/>
              <w:rPr>
                <w:rFonts w:ascii="Times New Roman" w:hAnsi="Times New Roman" w:cs="Times New Roman"/>
                <w:b/>
                <w:bCs/>
                <w:sz w:val="20"/>
                <w:szCs w:val="20"/>
              </w:rPr>
            </w:pPr>
            <w:r w:rsidRPr="00FF40B0">
              <w:rPr>
                <w:rFonts w:ascii="Times New Roman" w:hAnsi="Times New Roman" w:cs="Times New Roman"/>
                <w:b/>
                <w:bCs/>
                <w:sz w:val="20"/>
                <w:szCs w:val="20"/>
              </w:rPr>
              <w:t>ΚΡΙΤΗΡΙΟ ΑΝΑΘΕΣΗΣ</w:t>
            </w:r>
          </w:p>
        </w:tc>
        <w:tc>
          <w:tcPr>
            <w:tcW w:w="1843" w:type="dxa"/>
            <w:tcBorders>
              <w:top w:val="single" w:sz="8" w:space="0" w:color="auto"/>
              <w:left w:val="nil"/>
              <w:bottom w:val="single" w:sz="8" w:space="0" w:color="auto"/>
              <w:right w:val="single" w:sz="8" w:space="0" w:color="auto"/>
            </w:tcBorders>
            <w:shd w:val="clear" w:color="auto" w:fill="D9D9D9"/>
            <w:vAlign w:val="center"/>
            <w:hideMark/>
          </w:tcPr>
          <w:p w:rsidR="00927689" w:rsidRPr="00FF40B0" w:rsidRDefault="00927689" w:rsidP="004F420E">
            <w:pPr>
              <w:jc w:val="center"/>
              <w:rPr>
                <w:rFonts w:ascii="Times New Roman" w:hAnsi="Times New Roman" w:cs="Times New Roman"/>
                <w:b/>
                <w:bCs/>
                <w:sz w:val="20"/>
                <w:szCs w:val="20"/>
              </w:rPr>
            </w:pPr>
            <w:r w:rsidRPr="00FF40B0">
              <w:rPr>
                <w:rFonts w:ascii="Times New Roman" w:hAnsi="Times New Roman" w:cs="Times New Roman"/>
                <w:b/>
                <w:bCs/>
                <w:sz w:val="20"/>
                <w:szCs w:val="20"/>
              </w:rPr>
              <w:t>ΒΑΘΜΟΛΟΓΙΑ</w:t>
            </w:r>
          </w:p>
        </w:tc>
        <w:tc>
          <w:tcPr>
            <w:tcW w:w="2268" w:type="dxa"/>
            <w:tcBorders>
              <w:top w:val="single" w:sz="8" w:space="0" w:color="auto"/>
              <w:left w:val="nil"/>
              <w:bottom w:val="single" w:sz="4" w:space="0" w:color="auto"/>
              <w:right w:val="single" w:sz="8" w:space="0" w:color="auto"/>
            </w:tcBorders>
            <w:shd w:val="clear" w:color="auto" w:fill="D9D9D9"/>
            <w:vAlign w:val="center"/>
            <w:hideMark/>
          </w:tcPr>
          <w:p w:rsidR="00927689" w:rsidRPr="00FF40B0" w:rsidRDefault="00927689" w:rsidP="004F420E">
            <w:pPr>
              <w:jc w:val="center"/>
              <w:rPr>
                <w:rFonts w:ascii="Times New Roman" w:hAnsi="Times New Roman" w:cs="Times New Roman"/>
                <w:b/>
                <w:bCs/>
                <w:sz w:val="20"/>
                <w:szCs w:val="20"/>
              </w:rPr>
            </w:pPr>
            <w:r w:rsidRPr="00FF40B0">
              <w:rPr>
                <w:rFonts w:ascii="Times New Roman" w:hAnsi="Times New Roman" w:cs="Times New Roman"/>
                <w:b/>
                <w:bCs/>
                <w:iCs/>
                <w:sz w:val="20"/>
                <w:szCs w:val="20"/>
              </w:rPr>
              <w:t>ΣΥΝΤΕΛΕΣΤΗΣ ΒΑΡΥΤΗΤΑΣ (%)</w:t>
            </w:r>
          </w:p>
        </w:tc>
      </w:tr>
      <w:tr w:rsidR="00927689" w:rsidRPr="00FF40B0" w:rsidTr="00895A0E">
        <w:trPr>
          <w:trHeight w:val="315"/>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927689" w:rsidRPr="00FF40B0" w:rsidRDefault="00927689" w:rsidP="004F420E">
            <w:pPr>
              <w:jc w:val="center"/>
              <w:rPr>
                <w:rFonts w:ascii="Times New Roman" w:hAnsi="Times New Roman" w:cs="Times New Roman"/>
                <w:sz w:val="20"/>
                <w:szCs w:val="20"/>
              </w:rPr>
            </w:pPr>
            <w:r w:rsidRPr="00FF40B0">
              <w:rPr>
                <w:rFonts w:ascii="Times New Roman" w:hAnsi="Times New Roman" w:cs="Times New Roman"/>
                <w:sz w:val="20"/>
                <w:szCs w:val="20"/>
              </w:rPr>
              <w:t>1</w:t>
            </w:r>
          </w:p>
        </w:tc>
        <w:tc>
          <w:tcPr>
            <w:tcW w:w="5103" w:type="dxa"/>
            <w:gridSpan w:val="2"/>
            <w:tcBorders>
              <w:top w:val="nil"/>
              <w:left w:val="nil"/>
              <w:bottom w:val="single" w:sz="8" w:space="0" w:color="auto"/>
              <w:right w:val="single" w:sz="8" w:space="0" w:color="auto"/>
            </w:tcBorders>
            <w:shd w:val="clear" w:color="000000" w:fill="FFFFFF"/>
            <w:vAlign w:val="center"/>
            <w:hideMark/>
          </w:tcPr>
          <w:p w:rsidR="00927689" w:rsidRPr="00FF40B0" w:rsidRDefault="00927689" w:rsidP="004F420E">
            <w:pPr>
              <w:jc w:val="center"/>
              <w:rPr>
                <w:rFonts w:ascii="Times New Roman" w:hAnsi="Times New Roman" w:cs="Times New Roman"/>
                <w:sz w:val="20"/>
                <w:szCs w:val="20"/>
              </w:rPr>
            </w:pPr>
            <w:r w:rsidRPr="00FF40B0">
              <w:rPr>
                <w:rFonts w:ascii="Times New Roman" w:hAnsi="Times New Roman" w:cs="Times New Roman"/>
                <w:sz w:val="20"/>
                <w:szCs w:val="20"/>
              </w:rPr>
              <w:t>Πλαίσιο</w:t>
            </w:r>
          </w:p>
        </w:tc>
        <w:tc>
          <w:tcPr>
            <w:tcW w:w="1843" w:type="dxa"/>
            <w:tcBorders>
              <w:top w:val="nil"/>
              <w:left w:val="nil"/>
              <w:bottom w:val="single" w:sz="8" w:space="0" w:color="auto"/>
              <w:right w:val="single" w:sz="4" w:space="0" w:color="auto"/>
            </w:tcBorders>
            <w:shd w:val="clear" w:color="auto" w:fill="auto"/>
            <w:vAlign w:val="center"/>
            <w:hideMark/>
          </w:tcPr>
          <w:p w:rsidR="00927689" w:rsidRPr="00FF40B0" w:rsidRDefault="00927689" w:rsidP="004F420E">
            <w:pPr>
              <w:jc w:val="center"/>
              <w:rPr>
                <w:rFonts w:ascii="Times New Roman" w:hAnsi="Times New Roman" w:cs="Times New Roman"/>
                <w:sz w:val="20"/>
                <w:szCs w:val="20"/>
              </w:rPr>
            </w:pPr>
            <w:r w:rsidRPr="00FF40B0">
              <w:rPr>
                <w:rFonts w:ascii="Times New Roman" w:hAnsi="Times New Roman" w:cs="Times New Roman"/>
                <w:sz w:val="20"/>
                <w:szCs w:val="20"/>
              </w:rPr>
              <w:t>100-120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27689" w:rsidRPr="00FF40B0" w:rsidRDefault="00927689" w:rsidP="004F420E">
            <w:pPr>
              <w:jc w:val="center"/>
              <w:rPr>
                <w:rFonts w:ascii="Times New Roman" w:hAnsi="Times New Roman" w:cs="Times New Roman"/>
                <w:sz w:val="20"/>
                <w:szCs w:val="20"/>
              </w:rPr>
            </w:pPr>
            <w:r w:rsidRPr="00FF40B0">
              <w:rPr>
                <w:rFonts w:ascii="Times New Roman" w:hAnsi="Times New Roman" w:cs="Times New Roman"/>
                <w:sz w:val="20"/>
                <w:szCs w:val="20"/>
              </w:rPr>
              <w:t>3,00</w:t>
            </w:r>
          </w:p>
        </w:tc>
      </w:tr>
      <w:tr w:rsidR="00927689" w:rsidRPr="00FF40B0" w:rsidTr="00895A0E">
        <w:trPr>
          <w:trHeight w:val="315"/>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927689" w:rsidRPr="00FF40B0" w:rsidRDefault="00927689" w:rsidP="004F420E">
            <w:pPr>
              <w:jc w:val="center"/>
              <w:rPr>
                <w:rFonts w:ascii="Times New Roman" w:hAnsi="Times New Roman" w:cs="Times New Roman"/>
                <w:sz w:val="20"/>
                <w:szCs w:val="20"/>
              </w:rPr>
            </w:pPr>
            <w:r w:rsidRPr="00FF40B0">
              <w:rPr>
                <w:rFonts w:ascii="Times New Roman" w:hAnsi="Times New Roman" w:cs="Times New Roman"/>
                <w:sz w:val="20"/>
                <w:szCs w:val="20"/>
              </w:rPr>
              <w:t>2</w:t>
            </w:r>
          </w:p>
        </w:tc>
        <w:tc>
          <w:tcPr>
            <w:tcW w:w="5103" w:type="dxa"/>
            <w:gridSpan w:val="2"/>
            <w:tcBorders>
              <w:top w:val="nil"/>
              <w:left w:val="nil"/>
              <w:bottom w:val="single" w:sz="8" w:space="0" w:color="auto"/>
              <w:right w:val="single" w:sz="8" w:space="0" w:color="auto"/>
            </w:tcBorders>
            <w:shd w:val="clear" w:color="000000" w:fill="FFFFFF"/>
            <w:vAlign w:val="center"/>
            <w:hideMark/>
          </w:tcPr>
          <w:p w:rsidR="00927689" w:rsidRPr="00FF40B0" w:rsidRDefault="00927689" w:rsidP="004F420E">
            <w:pPr>
              <w:jc w:val="center"/>
              <w:rPr>
                <w:rFonts w:ascii="Times New Roman" w:hAnsi="Times New Roman" w:cs="Times New Roman"/>
                <w:sz w:val="20"/>
                <w:szCs w:val="20"/>
              </w:rPr>
            </w:pPr>
            <w:r w:rsidRPr="00FF40B0">
              <w:rPr>
                <w:rFonts w:ascii="Times New Roman" w:hAnsi="Times New Roman" w:cs="Times New Roman"/>
                <w:sz w:val="20"/>
                <w:szCs w:val="20"/>
              </w:rPr>
              <w:t>Θάλαμος επιβατών</w:t>
            </w:r>
          </w:p>
        </w:tc>
        <w:tc>
          <w:tcPr>
            <w:tcW w:w="1843" w:type="dxa"/>
            <w:tcBorders>
              <w:top w:val="nil"/>
              <w:left w:val="nil"/>
              <w:bottom w:val="single" w:sz="8" w:space="0" w:color="auto"/>
              <w:right w:val="single" w:sz="4" w:space="0" w:color="auto"/>
            </w:tcBorders>
            <w:shd w:val="clear" w:color="auto" w:fill="auto"/>
            <w:vAlign w:val="center"/>
            <w:hideMark/>
          </w:tcPr>
          <w:p w:rsidR="00927689" w:rsidRPr="00FF40B0" w:rsidRDefault="00927689" w:rsidP="004F420E">
            <w:pPr>
              <w:jc w:val="center"/>
              <w:rPr>
                <w:rFonts w:ascii="Times New Roman" w:hAnsi="Times New Roman" w:cs="Times New Roman"/>
                <w:sz w:val="20"/>
                <w:szCs w:val="20"/>
              </w:rPr>
            </w:pPr>
            <w:r w:rsidRPr="00FF40B0">
              <w:rPr>
                <w:rFonts w:ascii="Times New Roman" w:hAnsi="Times New Roman" w:cs="Times New Roman"/>
                <w:sz w:val="20"/>
                <w:szCs w:val="20"/>
              </w:rPr>
              <w:t>100-120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27689" w:rsidRPr="00FF40B0" w:rsidRDefault="00927689" w:rsidP="004F420E">
            <w:pPr>
              <w:jc w:val="center"/>
              <w:rPr>
                <w:rFonts w:ascii="Times New Roman" w:hAnsi="Times New Roman" w:cs="Times New Roman"/>
                <w:sz w:val="20"/>
                <w:szCs w:val="20"/>
              </w:rPr>
            </w:pPr>
            <w:r w:rsidRPr="00FF40B0">
              <w:rPr>
                <w:rFonts w:ascii="Times New Roman" w:hAnsi="Times New Roman" w:cs="Times New Roman"/>
                <w:sz w:val="20"/>
                <w:szCs w:val="20"/>
              </w:rPr>
              <w:t>7,00</w:t>
            </w:r>
          </w:p>
        </w:tc>
      </w:tr>
      <w:tr w:rsidR="00927689" w:rsidRPr="00FF40B0" w:rsidTr="00895A0E">
        <w:trPr>
          <w:trHeight w:val="315"/>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927689" w:rsidRPr="00FF40B0" w:rsidRDefault="00927689" w:rsidP="004F420E">
            <w:pPr>
              <w:jc w:val="center"/>
              <w:rPr>
                <w:rFonts w:ascii="Times New Roman" w:hAnsi="Times New Roman" w:cs="Times New Roman"/>
                <w:sz w:val="20"/>
                <w:szCs w:val="20"/>
              </w:rPr>
            </w:pPr>
            <w:r w:rsidRPr="00FF40B0">
              <w:rPr>
                <w:rFonts w:ascii="Times New Roman" w:hAnsi="Times New Roman" w:cs="Times New Roman"/>
                <w:sz w:val="20"/>
                <w:szCs w:val="20"/>
              </w:rPr>
              <w:t>3</w:t>
            </w:r>
          </w:p>
        </w:tc>
        <w:tc>
          <w:tcPr>
            <w:tcW w:w="5103" w:type="dxa"/>
            <w:gridSpan w:val="2"/>
            <w:tcBorders>
              <w:top w:val="nil"/>
              <w:left w:val="nil"/>
              <w:bottom w:val="single" w:sz="8" w:space="0" w:color="auto"/>
              <w:right w:val="single" w:sz="8" w:space="0" w:color="auto"/>
            </w:tcBorders>
            <w:shd w:val="clear" w:color="000000" w:fill="FFFFFF"/>
            <w:vAlign w:val="center"/>
            <w:hideMark/>
          </w:tcPr>
          <w:p w:rsidR="00927689" w:rsidRPr="00FF40B0" w:rsidRDefault="00927689" w:rsidP="004F420E">
            <w:pPr>
              <w:jc w:val="center"/>
              <w:rPr>
                <w:rFonts w:ascii="Times New Roman" w:hAnsi="Times New Roman" w:cs="Times New Roman"/>
                <w:sz w:val="20"/>
                <w:szCs w:val="20"/>
              </w:rPr>
            </w:pPr>
            <w:r w:rsidRPr="00FF40B0">
              <w:rPr>
                <w:rFonts w:ascii="Times New Roman" w:hAnsi="Times New Roman" w:cs="Times New Roman"/>
                <w:sz w:val="20"/>
                <w:szCs w:val="20"/>
              </w:rPr>
              <w:t>Κιβωτάμαξα</w:t>
            </w:r>
          </w:p>
        </w:tc>
        <w:tc>
          <w:tcPr>
            <w:tcW w:w="1843" w:type="dxa"/>
            <w:tcBorders>
              <w:top w:val="nil"/>
              <w:left w:val="nil"/>
              <w:bottom w:val="single" w:sz="8" w:space="0" w:color="auto"/>
              <w:right w:val="single" w:sz="4" w:space="0" w:color="auto"/>
            </w:tcBorders>
            <w:shd w:val="clear" w:color="auto" w:fill="auto"/>
            <w:vAlign w:val="center"/>
            <w:hideMark/>
          </w:tcPr>
          <w:p w:rsidR="00927689" w:rsidRPr="00FF40B0" w:rsidRDefault="00927689" w:rsidP="004F420E">
            <w:pPr>
              <w:jc w:val="center"/>
              <w:rPr>
                <w:rFonts w:ascii="Times New Roman" w:hAnsi="Times New Roman" w:cs="Times New Roman"/>
                <w:sz w:val="20"/>
                <w:szCs w:val="20"/>
              </w:rPr>
            </w:pPr>
            <w:r w:rsidRPr="00FF40B0">
              <w:rPr>
                <w:rFonts w:ascii="Times New Roman" w:hAnsi="Times New Roman" w:cs="Times New Roman"/>
                <w:sz w:val="20"/>
                <w:szCs w:val="20"/>
              </w:rPr>
              <w:t>100-120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27689" w:rsidRPr="00FF40B0" w:rsidRDefault="00927689" w:rsidP="004F420E">
            <w:pPr>
              <w:jc w:val="center"/>
              <w:rPr>
                <w:rFonts w:ascii="Times New Roman" w:hAnsi="Times New Roman" w:cs="Times New Roman"/>
                <w:sz w:val="20"/>
                <w:szCs w:val="20"/>
              </w:rPr>
            </w:pPr>
            <w:r w:rsidRPr="00FF40B0">
              <w:rPr>
                <w:rFonts w:ascii="Times New Roman" w:hAnsi="Times New Roman" w:cs="Times New Roman"/>
                <w:sz w:val="20"/>
                <w:szCs w:val="20"/>
              </w:rPr>
              <w:t>3,00</w:t>
            </w:r>
          </w:p>
        </w:tc>
      </w:tr>
      <w:tr w:rsidR="00927689" w:rsidRPr="00FF40B0" w:rsidTr="00895A0E">
        <w:trPr>
          <w:trHeight w:val="315"/>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927689" w:rsidRPr="00FF40B0" w:rsidRDefault="00927689" w:rsidP="004F420E">
            <w:pPr>
              <w:jc w:val="center"/>
              <w:rPr>
                <w:rFonts w:ascii="Times New Roman" w:hAnsi="Times New Roman" w:cs="Times New Roman"/>
                <w:sz w:val="20"/>
                <w:szCs w:val="20"/>
              </w:rPr>
            </w:pPr>
            <w:r w:rsidRPr="00FF40B0">
              <w:rPr>
                <w:rFonts w:ascii="Times New Roman" w:hAnsi="Times New Roman" w:cs="Times New Roman"/>
                <w:sz w:val="20"/>
                <w:szCs w:val="20"/>
              </w:rPr>
              <w:t>4</w:t>
            </w:r>
          </w:p>
        </w:tc>
        <w:tc>
          <w:tcPr>
            <w:tcW w:w="5103" w:type="dxa"/>
            <w:gridSpan w:val="2"/>
            <w:tcBorders>
              <w:top w:val="nil"/>
              <w:left w:val="nil"/>
              <w:bottom w:val="single" w:sz="8" w:space="0" w:color="auto"/>
              <w:right w:val="single" w:sz="8" w:space="0" w:color="auto"/>
            </w:tcBorders>
            <w:shd w:val="clear" w:color="000000" w:fill="FFFFFF"/>
            <w:vAlign w:val="center"/>
            <w:hideMark/>
          </w:tcPr>
          <w:p w:rsidR="00927689" w:rsidRPr="00FF40B0" w:rsidRDefault="00927689" w:rsidP="004F420E">
            <w:pPr>
              <w:jc w:val="center"/>
              <w:rPr>
                <w:rFonts w:ascii="Times New Roman" w:hAnsi="Times New Roman" w:cs="Times New Roman"/>
                <w:sz w:val="20"/>
                <w:szCs w:val="20"/>
              </w:rPr>
            </w:pPr>
            <w:r w:rsidRPr="00FF40B0">
              <w:rPr>
                <w:rFonts w:ascii="Times New Roman" w:hAnsi="Times New Roman" w:cs="Times New Roman"/>
                <w:sz w:val="20"/>
                <w:szCs w:val="20"/>
              </w:rPr>
              <w:t>Κινητήρας</w:t>
            </w:r>
          </w:p>
        </w:tc>
        <w:tc>
          <w:tcPr>
            <w:tcW w:w="1843" w:type="dxa"/>
            <w:tcBorders>
              <w:top w:val="nil"/>
              <w:left w:val="nil"/>
              <w:bottom w:val="single" w:sz="8" w:space="0" w:color="auto"/>
              <w:right w:val="single" w:sz="4" w:space="0" w:color="auto"/>
            </w:tcBorders>
            <w:shd w:val="clear" w:color="auto" w:fill="auto"/>
            <w:vAlign w:val="center"/>
            <w:hideMark/>
          </w:tcPr>
          <w:p w:rsidR="00927689" w:rsidRPr="00FF40B0" w:rsidRDefault="00927689" w:rsidP="004F420E">
            <w:pPr>
              <w:jc w:val="center"/>
              <w:rPr>
                <w:rFonts w:ascii="Times New Roman" w:hAnsi="Times New Roman" w:cs="Times New Roman"/>
                <w:sz w:val="20"/>
                <w:szCs w:val="20"/>
              </w:rPr>
            </w:pPr>
            <w:r w:rsidRPr="00FF40B0">
              <w:rPr>
                <w:rFonts w:ascii="Times New Roman" w:hAnsi="Times New Roman" w:cs="Times New Roman"/>
                <w:sz w:val="20"/>
                <w:szCs w:val="20"/>
              </w:rPr>
              <w:t>100-120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27689" w:rsidRPr="00FF40B0" w:rsidRDefault="00927689" w:rsidP="004F420E">
            <w:pPr>
              <w:jc w:val="center"/>
              <w:rPr>
                <w:rFonts w:ascii="Times New Roman" w:hAnsi="Times New Roman" w:cs="Times New Roman"/>
                <w:sz w:val="20"/>
                <w:szCs w:val="20"/>
              </w:rPr>
            </w:pPr>
            <w:r w:rsidRPr="00FF40B0">
              <w:rPr>
                <w:rFonts w:ascii="Times New Roman" w:hAnsi="Times New Roman" w:cs="Times New Roman"/>
                <w:sz w:val="20"/>
                <w:szCs w:val="20"/>
              </w:rPr>
              <w:t>8,00</w:t>
            </w:r>
          </w:p>
        </w:tc>
      </w:tr>
      <w:tr w:rsidR="00927689" w:rsidRPr="00FF40B0" w:rsidTr="00895A0E">
        <w:trPr>
          <w:trHeight w:val="315"/>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927689" w:rsidRPr="00FF40B0" w:rsidRDefault="00927689" w:rsidP="004F420E">
            <w:pPr>
              <w:jc w:val="center"/>
              <w:rPr>
                <w:rFonts w:ascii="Times New Roman" w:hAnsi="Times New Roman" w:cs="Times New Roman"/>
                <w:sz w:val="20"/>
                <w:szCs w:val="20"/>
              </w:rPr>
            </w:pPr>
            <w:r w:rsidRPr="00FF40B0">
              <w:rPr>
                <w:rFonts w:ascii="Times New Roman" w:hAnsi="Times New Roman" w:cs="Times New Roman"/>
                <w:sz w:val="20"/>
                <w:szCs w:val="20"/>
              </w:rPr>
              <w:t>5</w:t>
            </w:r>
          </w:p>
        </w:tc>
        <w:tc>
          <w:tcPr>
            <w:tcW w:w="5103" w:type="dxa"/>
            <w:gridSpan w:val="2"/>
            <w:tcBorders>
              <w:top w:val="nil"/>
              <w:left w:val="nil"/>
              <w:bottom w:val="single" w:sz="8" w:space="0" w:color="auto"/>
              <w:right w:val="single" w:sz="8" w:space="0" w:color="auto"/>
            </w:tcBorders>
            <w:shd w:val="clear" w:color="000000" w:fill="FFFFFF"/>
            <w:vAlign w:val="center"/>
            <w:hideMark/>
          </w:tcPr>
          <w:p w:rsidR="00927689" w:rsidRPr="00FF40B0" w:rsidRDefault="00927689" w:rsidP="004F420E">
            <w:pPr>
              <w:jc w:val="center"/>
              <w:rPr>
                <w:rFonts w:ascii="Times New Roman" w:hAnsi="Times New Roman" w:cs="Times New Roman"/>
                <w:sz w:val="20"/>
                <w:szCs w:val="20"/>
              </w:rPr>
            </w:pPr>
            <w:r w:rsidRPr="00FF40B0">
              <w:rPr>
                <w:rFonts w:ascii="Times New Roman" w:hAnsi="Times New Roman" w:cs="Times New Roman"/>
                <w:sz w:val="20"/>
                <w:szCs w:val="20"/>
              </w:rPr>
              <w:t>Ηλεκτρικό σύστημα</w:t>
            </w:r>
          </w:p>
        </w:tc>
        <w:tc>
          <w:tcPr>
            <w:tcW w:w="1843" w:type="dxa"/>
            <w:tcBorders>
              <w:top w:val="nil"/>
              <w:left w:val="nil"/>
              <w:bottom w:val="single" w:sz="8" w:space="0" w:color="auto"/>
              <w:right w:val="single" w:sz="4" w:space="0" w:color="auto"/>
            </w:tcBorders>
            <w:shd w:val="clear" w:color="auto" w:fill="auto"/>
            <w:vAlign w:val="center"/>
            <w:hideMark/>
          </w:tcPr>
          <w:p w:rsidR="00927689" w:rsidRPr="00FF40B0" w:rsidRDefault="00927689" w:rsidP="004F420E">
            <w:pPr>
              <w:jc w:val="center"/>
              <w:rPr>
                <w:rFonts w:ascii="Times New Roman" w:hAnsi="Times New Roman" w:cs="Times New Roman"/>
                <w:sz w:val="20"/>
                <w:szCs w:val="20"/>
              </w:rPr>
            </w:pPr>
            <w:r w:rsidRPr="00FF40B0">
              <w:rPr>
                <w:rFonts w:ascii="Times New Roman" w:hAnsi="Times New Roman" w:cs="Times New Roman"/>
                <w:sz w:val="20"/>
                <w:szCs w:val="20"/>
              </w:rPr>
              <w:t>100-120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27689" w:rsidRPr="00FF40B0" w:rsidRDefault="00927689" w:rsidP="004F420E">
            <w:pPr>
              <w:jc w:val="center"/>
              <w:rPr>
                <w:rFonts w:ascii="Times New Roman" w:hAnsi="Times New Roman" w:cs="Times New Roman"/>
                <w:sz w:val="20"/>
                <w:szCs w:val="20"/>
              </w:rPr>
            </w:pPr>
            <w:r w:rsidRPr="00FF40B0">
              <w:rPr>
                <w:rFonts w:ascii="Times New Roman" w:hAnsi="Times New Roman" w:cs="Times New Roman"/>
                <w:sz w:val="20"/>
                <w:szCs w:val="20"/>
              </w:rPr>
              <w:t>3,00</w:t>
            </w:r>
          </w:p>
        </w:tc>
      </w:tr>
      <w:tr w:rsidR="00927689" w:rsidRPr="00FF40B0" w:rsidTr="00895A0E">
        <w:trPr>
          <w:trHeight w:val="315"/>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927689" w:rsidRPr="00FF40B0" w:rsidRDefault="00927689" w:rsidP="004F420E">
            <w:pPr>
              <w:jc w:val="center"/>
              <w:rPr>
                <w:rFonts w:ascii="Times New Roman" w:hAnsi="Times New Roman" w:cs="Times New Roman"/>
                <w:sz w:val="20"/>
                <w:szCs w:val="20"/>
              </w:rPr>
            </w:pPr>
            <w:r w:rsidRPr="00FF40B0">
              <w:rPr>
                <w:rFonts w:ascii="Times New Roman" w:hAnsi="Times New Roman" w:cs="Times New Roman"/>
                <w:sz w:val="20"/>
                <w:szCs w:val="20"/>
              </w:rPr>
              <w:t>6</w:t>
            </w:r>
          </w:p>
        </w:tc>
        <w:tc>
          <w:tcPr>
            <w:tcW w:w="5103" w:type="dxa"/>
            <w:gridSpan w:val="2"/>
            <w:tcBorders>
              <w:top w:val="nil"/>
              <w:left w:val="nil"/>
              <w:bottom w:val="single" w:sz="8" w:space="0" w:color="auto"/>
              <w:right w:val="single" w:sz="8" w:space="0" w:color="auto"/>
            </w:tcBorders>
            <w:shd w:val="clear" w:color="000000" w:fill="FFFFFF"/>
            <w:vAlign w:val="center"/>
            <w:hideMark/>
          </w:tcPr>
          <w:p w:rsidR="00927689" w:rsidRPr="00FF40B0" w:rsidRDefault="00927689" w:rsidP="004F420E">
            <w:pPr>
              <w:jc w:val="center"/>
              <w:rPr>
                <w:rFonts w:ascii="Times New Roman" w:hAnsi="Times New Roman" w:cs="Times New Roman"/>
                <w:sz w:val="20"/>
                <w:szCs w:val="20"/>
              </w:rPr>
            </w:pPr>
            <w:r w:rsidRPr="00FF40B0">
              <w:rPr>
                <w:rFonts w:ascii="Times New Roman" w:hAnsi="Times New Roman" w:cs="Times New Roman"/>
                <w:sz w:val="20"/>
                <w:szCs w:val="20"/>
              </w:rPr>
              <w:t>Τροχοί / Ελαστικά</w:t>
            </w:r>
          </w:p>
        </w:tc>
        <w:tc>
          <w:tcPr>
            <w:tcW w:w="1843" w:type="dxa"/>
            <w:tcBorders>
              <w:top w:val="nil"/>
              <w:left w:val="nil"/>
              <w:bottom w:val="single" w:sz="8" w:space="0" w:color="auto"/>
              <w:right w:val="single" w:sz="4" w:space="0" w:color="auto"/>
            </w:tcBorders>
            <w:shd w:val="clear" w:color="auto" w:fill="auto"/>
            <w:vAlign w:val="center"/>
            <w:hideMark/>
          </w:tcPr>
          <w:p w:rsidR="00927689" w:rsidRPr="00FF40B0" w:rsidRDefault="00927689" w:rsidP="004F420E">
            <w:pPr>
              <w:jc w:val="center"/>
              <w:rPr>
                <w:rFonts w:ascii="Times New Roman" w:hAnsi="Times New Roman" w:cs="Times New Roman"/>
                <w:sz w:val="20"/>
                <w:szCs w:val="20"/>
              </w:rPr>
            </w:pPr>
            <w:r w:rsidRPr="00FF40B0">
              <w:rPr>
                <w:rFonts w:ascii="Times New Roman" w:hAnsi="Times New Roman" w:cs="Times New Roman"/>
                <w:sz w:val="20"/>
                <w:szCs w:val="20"/>
              </w:rPr>
              <w:t>100-120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27689" w:rsidRPr="00FF40B0" w:rsidRDefault="00927689" w:rsidP="004F420E">
            <w:pPr>
              <w:jc w:val="center"/>
              <w:rPr>
                <w:rFonts w:ascii="Times New Roman" w:hAnsi="Times New Roman" w:cs="Times New Roman"/>
                <w:sz w:val="20"/>
                <w:szCs w:val="20"/>
              </w:rPr>
            </w:pPr>
            <w:r w:rsidRPr="00FF40B0">
              <w:rPr>
                <w:rFonts w:ascii="Times New Roman" w:hAnsi="Times New Roman" w:cs="Times New Roman"/>
                <w:sz w:val="20"/>
                <w:szCs w:val="20"/>
              </w:rPr>
              <w:t>3,00</w:t>
            </w:r>
          </w:p>
        </w:tc>
      </w:tr>
      <w:tr w:rsidR="00927689" w:rsidRPr="00FF40B0" w:rsidTr="00895A0E">
        <w:trPr>
          <w:trHeight w:val="315"/>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927689" w:rsidRPr="00FF40B0" w:rsidRDefault="00927689" w:rsidP="004F420E">
            <w:pPr>
              <w:jc w:val="center"/>
              <w:rPr>
                <w:rFonts w:ascii="Times New Roman" w:hAnsi="Times New Roman" w:cs="Times New Roman"/>
                <w:sz w:val="20"/>
                <w:szCs w:val="20"/>
              </w:rPr>
            </w:pPr>
            <w:r w:rsidRPr="00FF40B0">
              <w:rPr>
                <w:rFonts w:ascii="Times New Roman" w:hAnsi="Times New Roman" w:cs="Times New Roman"/>
                <w:sz w:val="20"/>
                <w:szCs w:val="20"/>
              </w:rPr>
              <w:t>7</w:t>
            </w:r>
          </w:p>
        </w:tc>
        <w:tc>
          <w:tcPr>
            <w:tcW w:w="5103" w:type="dxa"/>
            <w:gridSpan w:val="2"/>
            <w:tcBorders>
              <w:top w:val="nil"/>
              <w:left w:val="nil"/>
              <w:bottom w:val="single" w:sz="8" w:space="0" w:color="auto"/>
              <w:right w:val="single" w:sz="8" w:space="0" w:color="auto"/>
            </w:tcBorders>
            <w:shd w:val="clear" w:color="000000" w:fill="FFFFFF"/>
            <w:vAlign w:val="center"/>
            <w:hideMark/>
          </w:tcPr>
          <w:p w:rsidR="00927689" w:rsidRPr="00FF40B0" w:rsidRDefault="00927689" w:rsidP="004F420E">
            <w:pPr>
              <w:jc w:val="center"/>
              <w:rPr>
                <w:rFonts w:ascii="Times New Roman" w:hAnsi="Times New Roman" w:cs="Times New Roman"/>
                <w:sz w:val="20"/>
                <w:szCs w:val="20"/>
              </w:rPr>
            </w:pPr>
            <w:r w:rsidRPr="00FF40B0">
              <w:rPr>
                <w:rFonts w:ascii="Times New Roman" w:hAnsi="Times New Roman" w:cs="Times New Roman"/>
                <w:sz w:val="20"/>
                <w:szCs w:val="20"/>
              </w:rPr>
              <w:t>Σύστημα Ανάρτησης.</w:t>
            </w:r>
          </w:p>
        </w:tc>
        <w:tc>
          <w:tcPr>
            <w:tcW w:w="1843" w:type="dxa"/>
            <w:tcBorders>
              <w:top w:val="nil"/>
              <w:left w:val="nil"/>
              <w:bottom w:val="single" w:sz="8" w:space="0" w:color="auto"/>
              <w:right w:val="single" w:sz="4" w:space="0" w:color="auto"/>
            </w:tcBorders>
            <w:shd w:val="clear" w:color="auto" w:fill="auto"/>
            <w:vAlign w:val="center"/>
            <w:hideMark/>
          </w:tcPr>
          <w:p w:rsidR="00927689" w:rsidRPr="00FF40B0" w:rsidRDefault="00927689" w:rsidP="004F420E">
            <w:pPr>
              <w:jc w:val="center"/>
              <w:rPr>
                <w:rFonts w:ascii="Times New Roman" w:hAnsi="Times New Roman" w:cs="Times New Roman"/>
                <w:sz w:val="20"/>
                <w:szCs w:val="20"/>
              </w:rPr>
            </w:pPr>
            <w:r w:rsidRPr="00FF40B0">
              <w:rPr>
                <w:rFonts w:ascii="Times New Roman" w:hAnsi="Times New Roman" w:cs="Times New Roman"/>
                <w:sz w:val="20"/>
                <w:szCs w:val="20"/>
              </w:rPr>
              <w:t>100-120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27689" w:rsidRPr="00FF40B0" w:rsidRDefault="00927689" w:rsidP="004F420E">
            <w:pPr>
              <w:jc w:val="center"/>
              <w:rPr>
                <w:rFonts w:ascii="Times New Roman" w:hAnsi="Times New Roman" w:cs="Times New Roman"/>
                <w:sz w:val="20"/>
                <w:szCs w:val="20"/>
              </w:rPr>
            </w:pPr>
            <w:r w:rsidRPr="00FF40B0">
              <w:rPr>
                <w:rFonts w:ascii="Times New Roman" w:hAnsi="Times New Roman" w:cs="Times New Roman"/>
                <w:sz w:val="20"/>
                <w:szCs w:val="20"/>
              </w:rPr>
              <w:t>7,00</w:t>
            </w:r>
          </w:p>
        </w:tc>
      </w:tr>
      <w:tr w:rsidR="00927689" w:rsidRPr="00FF40B0" w:rsidTr="00895A0E">
        <w:trPr>
          <w:trHeight w:val="315"/>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927689" w:rsidRPr="00FF40B0" w:rsidRDefault="00927689" w:rsidP="004F420E">
            <w:pPr>
              <w:jc w:val="center"/>
              <w:rPr>
                <w:rFonts w:ascii="Times New Roman" w:hAnsi="Times New Roman" w:cs="Times New Roman"/>
                <w:sz w:val="20"/>
                <w:szCs w:val="20"/>
              </w:rPr>
            </w:pPr>
            <w:r w:rsidRPr="00FF40B0">
              <w:rPr>
                <w:rFonts w:ascii="Times New Roman" w:hAnsi="Times New Roman" w:cs="Times New Roman"/>
                <w:sz w:val="20"/>
                <w:szCs w:val="20"/>
              </w:rPr>
              <w:t>8</w:t>
            </w:r>
          </w:p>
        </w:tc>
        <w:tc>
          <w:tcPr>
            <w:tcW w:w="5103" w:type="dxa"/>
            <w:gridSpan w:val="2"/>
            <w:tcBorders>
              <w:top w:val="nil"/>
              <w:left w:val="nil"/>
              <w:bottom w:val="single" w:sz="8" w:space="0" w:color="auto"/>
              <w:right w:val="single" w:sz="8" w:space="0" w:color="auto"/>
            </w:tcBorders>
            <w:shd w:val="clear" w:color="000000" w:fill="FFFFFF"/>
            <w:vAlign w:val="center"/>
            <w:hideMark/>
          </w:tcPr>
          <w:p w:rsidR="00927689" w:rsidRPr="00FF40B0" w:rsidRDefault="00927689" w:rsidP="004F420E">
            <w:pPr>
              <w:jc w:val="center"/>
              <w:rPr>
                <w:rFonts w:ascii="Times New Roman" w:hAnsi="Times New Roman" w:cs="Times New Roman"/>
                <w:sz w:val="20"/>
                <w:szCs w:val="20"/>
              </w:rPr>
            </w:pPr>
            <w:r w:rsidRPr="00FF40B0">
              <w:rPr>
                <w:rFonts w:ascii="Times New Roman" w:hAnsi="Times New Roman" w:cs="Times New Roman"/>
                <w:sz w:val="20"/>
                <w:szCs w:val="20"/>
              </w:rPr>
              <w:t>Συστήματα πέδησης</w:t>
            </w:r>
          </w:p>
        </w:tc>
        <w:tc>
          <w:tcPr>
            <w:tcW w:w="1843" w:type="dxa"/>
            <w:tcBorders>
              <w:top w:val="nil"/>
              <w:left w:val="nil"/>
              <w:bottom w:val="single" w:sz="8" w:space="0" w:color="auto"/>
              <w:right w:val="single" w:sz="4" w:space="0" w:color="auto"/>
            </w:tcBorders>
            <w:shd w:val="clear" w:color="auto" w:fill="auto"/>
            <w:vAlign w:val="center"/>
            <w:hideMark/>
          </w:tcPr>
          <w:p w:rsidR="00927689" w:rsidRPr="00FF40B0" w:rsidRDefault="00927689" w:rsidP="004F420E">
            <w:pPr>
              <w:jc w:val="center"/>
              <w:rPr>
                <w:rFonts w:ascii="Times New Roman" w:hAnsi="Times New Roman" w:cs="Times New Roman"/>
                <w:sz w:val="20"/>
                <w:szCs w:val="20"/>
              </w:rPr>
            </w:pPr>
            <w:r w:rsidRPr="00FF40B0">
              <w:rPr>
                <w:rFonts w:ascii="Times New Roman" w:hAnsi="Times New Roman" w:cs="Times New Roman"/>
                <w:sz w:val="20"/>
                <w:szCs w:val="20"/>
              </w:rPr>
              <w:t>100-120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27689" w:rsidRPr="00FF40B0" w:rsidRDefault="00927689" w:rsidP="004F420E">
            <w:pPr>
              <w:jc w:val="center"/>
              <w:rPr>
                <w:rFonts w:ascii="Times New Roman" w:hAnsi="Times New Roman" w:cs="Times New Roman"/>
                <w:sz w:val="20"/>
                <w:szCs w:val="20"/>
              </w:rPr>
            </w:pPr>
            <w:r w:rsidRPr="00FF40B0">
              <w:rPr>
                <w:rFonts w:ascii="Times New Roman" w:hAnsi="Times New Roman" w:cs="Times New Roman"/>
                <w:sz w:val="20"/>
                <w:szCs w:val="20"/>
              </w:rPr>
              <w:t>6,00</w:t>
            </w:r>
          </w:p>
        </w:tc>
      </w:tr>
      <w:tr w:rsidR="00927689" w:rsidRPr="00FF40B0" w:rsidTr="00895A0E">
        <w:trPr>
          <w:trHeight w:val="315"/>
        </w:trPr>
        <w:tc>
          <w:tcPr>
            <w:tcW w:w="709" w:type="dxa"/>
            <w:tcBorders>
              <w:top w:val="nil"/>
              <w:left w:val="single" w:sz="8" w:space="0" w:color="auto"/>
              <w:bottom w:val="single" w:sz="8" w:space="0" w:color="auto"/>
              <w:right w:val="single" w:sz="8" w:space="0" w:color="auto"/>
            </w:tcBorders>
            <w:shd w:val="clear" w:color="auto" w:fill="auto"/>
            <w:vAlign w:val="center"/>
          </w:tcPr>
          <w:p w:rsidR="00927689" w:rsidRPr="00FF40B0" w:rsidRDefault="00CB30D4" w:rsidP="004F420E">
            <w:pPr>
              <w:jc w:val="center"/>
              <w:rPr>
                <w:rFonts w:ascii="Times New Roman" w:hAnsi="Times New Roman" w:cs="Times New Roman"/>
                <w:sz w:val="20"/>
                <w:szCs w:val="20"/>
              </w:rPr>
            </w:pPr>
            <w:r>
              <w:rPr>
                <w:rFonts w:ascii="Times New Roman" w:hAnsi="Times New Roman" w:cs="Times New Roman"/>
                <w:sz w:val="20"/>
                <w:szCs w:val="20"/>
              </w:rPr>
              <w:t>9</w:t>
            </w:r>
          </w:p>
        </w:tc>
        <w:tc>
          <w:tcPr>
            <w:tcW w:w="5103" w:type="dxa"/>
            <w:gridSpan w:val="2"/>
            <w:tcBorders>
              <w:top w:val="nil"/>
              <w:left w:val="nil"/>
              <w:bottom w:val="single" w:sz="8" w:space="0" w:color="auto"/>
              <w:right w:val="single" w:sz="8" w:space="0" w:color="auto"/>
            </w:tcBorders>
            <w:shd w:val="clear" w:color="000000" w:fill="FFFFFF"/>
            <w:vAlign w:val="center"/>
          </w:tcPr>
          <w:p w:rsidR="00927689" w:rsidRPr="00FF40B0" w:rsidRDefault="00927689" w:rsidP="004F420E">
            <w:pPr>
              <w:jc w:val="center"/>
              <w:rPr>
                <w:rFonts w:ascii="Times New Roman" w:hAnsi="Times New Roman" w:cs="Times New Roman"/>
                <w:sz w:val="20"/>
                <w:szCs w:val="20"/>
              </w:rPr>
            </w:pPr>
            <w:r w:rsidRPr="00FF40B0">
              <w:rPr>
                <w:rFonts w:ascii="Times New Roman" w:hAnsi="Times New Roman" w:cs="Times New Roman"/>
                <w:sz w:val="20"/>
                <w:szCs w:val="20"/>
              </w:rPr>
              <w:t>Σύστημα πυρόσβεσης</w:t>
            </w:r>
          </w:p>
        </w:tc>
        <w:tc>
          <w:tcPr>
            <w:tcW w:w="1843" w:type="dxa"/>
            <w:tcBorders>
              <w:top w:val="nil"/>
              <w:left w:val="nil"/>
              <w:bottom w:val="single" w:sz="8" w:space="0" w:color="auto"/>
              <w:right w:val="single" w:sz="4" w:space="0" w:color="auto"/>
            </w:tcBorders>
            <w:shd w:val="clear" w:color="auto" w:fill="auto"/>
            <w:vAlign w:val="center"/>
          </w:tcPr>
          <w:p w:rsidR="00927689" w:rsidRPr="00FF40B0" w:rsidRDefault="00927689" w:rsidP="004F420E">
            <w:pPr>
              <w:jc w:val="center"/>
              <w:rPr>
                <w:rFonts w:ascii="Times New Roman" w:hAnsi="Times New Roman" w:cs="Times New Roman"/>
                <w:sz w:val="20"/>
                <w:szCs w:val="20"/>
              </w:rPr>
            </w:pPr>
            <w:r w:rsidRPr="00FF40B0">
              <w:rPr>
                <w:rFonts w:ascii="Times New Roman" w:hAnsi="Times New Roman" w:cs="Times New Roman"/>
                <w:sz w:val="20"/>
                <w:szCs w:val="20"/>
              </w:rPr>
              <w:t>100-120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927689" w:rsidRPr="00FF40B0" w:rsidRDefault="00927689" w:rsidP="004F420E">
            <w:pPr>
              <w:jc w:val="center"/>
              <w:rPr>
                <w:rFonts w:ascii="Times New Roman" w:hAnsi="Times New Roman" w:cs="Times New Roman"/>
                <w:sz w:val="20"/>
                <w:szCs w:val="20"/>
              </w:rPr>
            </w:pPr>
            <w:r w:rsidRPr="00FF40B0">
              <w:rPr>
                <w:rFonts w:ascii="Times New Roman" w:hAnsi="Times New Roman" w:cs="Times New Roman"/>
                <w:sz w:val="20"/>
                <w:szCs w:val="20"/>
              </w:rPr>
              <w:t>30,00</w:t>
            </w:r>
          </w:p>
        </w:tc>
      </w:tr>
      <w:tr w:rsidR="00927689" w:rsidRPr="00FF40B0" w:rsidTr="00895A0E">
        <w:trPr>
          <w:trHeight w:val="315"/>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927689" w:rsidRPr="00FF40B0" w:rsidRDefault="00CB30D4" w:rsidP="004F420E">
            <w:pPr>
              <w:jc w:val="center"/>
              <w:rPr>
                <w:rFonts w:ascii="Times New Roman" w:hAnsi="Times New Roman" w:cs="Times New Roman"/>
                <w:sz w:val="20"/>
                <w:szCs w:val="20"/>
              </w:rPr>
            </w:pPr>
            <w:r>
              <w:rPr>
                <w:rFonts w:ascii="Times New Roman" w:hAnsi="Times New Roman" w:cs="Times New Roman"/>
                <w:sz w:val="20"/>
                <w:szCs w:val="20"/>
              </w:rPr>
              <w:t>10</w:t>
            </w:r>
          </w:p>
        </w:tc>
        <w:tc>
          <w:tcPr>
            <w:tcW w:w="5103" w:type="dxa"/>
            <w:gridSpan w:val="2"/>
            <w:tcBorders>
              <w:top w:val="nil"/>
              <w:left w:val="nil"/>
              <w:bottom w:val="single" w:sz="8" w:space="0" w:color="auto"/>
              <w:right w:val="single" w:sz="8" w:space="0" w:color="auto"/>
            </w:tcBorders>
            <w:shd w:val="clear" w:color="auto" w:fill="auto"/>
            <w:vAlign w:val="center"/>
            <w:hideMark/>
          </w:tcPr>
          <w:p w:rsidR="00927689" w:rsidRPr="00FF40B0" w:rsidRDefault="00927689" w:rsidP="004F420E">
            <w:pPr>
              <w:jc w:val="center"/>
              <w:rPr>
                <w:rFonts w:ascii="Times New Roman" w:hAnsi="Times New Roman" w:cs="Times New Roman"/>
                <w:sz w:val="20"/>
                <w:szCs w:val="20"/>
              </w:rPr>
            </w:pPr>
            <w:r w:rsidRPr="00FF40B0">
              <w:rPr>
                <w:rFonts w:ascii="Times New Roman" w:hAnsi="Times New Roman" w:cs="Times New Roman"/>
                <w:sz w:val="20"/>
                <w:szCs w:val="20"/>
              </w:rPr>
              <w:t>Εκπαίδευση προσωπικού</w:t>
            </w:r>
          </w:p>
        </w:tc>
        <w:tc>
          <w:tcPr>
            <w:tcW w:w="1843" w:type="dxa"/>
            <w:tcBorders>
              <w:top w:val="nil"/>
              <w:left w:val="nil"/>
              <w:bottom w:val="single" w:sz="8" w:space="0" w:color="auto"/>
              <w:right w:val="single" w:sz="4" w:space="0" w:color="auto"/>
            </w:tcBorders>
            <w:shd w:val="clear" w:color="auto" w:fill="auto"/>
            <w:vAlign w:val="center"/>
            <w:hideMark/>
          </w:tcPr>
          <w:p w:rsidR="00927689" w:rsidRPr="00FF40B0" w:rsidRDefault="00927689" w:rsidP="004F420E">
            <w:pPr>
              <w:jc w:val="center"/>
              <w:rPr>
                <w:rFonts w:ascii="Times New Roman" w:hAnsi="Times New Roman" w:cs="Times New Roman"/>
                <w:sz w:val="20"/>
                <w:szCs w:val="20"/>
              </w:rPr>
            </w:pPr>
            <w:r w:rsidRPr="00FF40B0">
              <w:rPr>
                <w:rFonts w:ascii="Times New Roman" w:hAnsi="Times New Roman" w:cs="Times New Roman"/>
                <w:sz w:val="20"/>
                <w:szCs w:val="20"/>
              </w:rPr>
              <w:t>100-120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27689" w:rsidRPr="00FF40B0" w:rsidRDefault="00927689" w:rsidP="004F420E">
            <w:pPr>
              <w:jc w:val="center"/>
              <w:rPr>
                <w:rFonts w:ascii="Times New Roman" w:hAnsi="Times New Roman" w:cs="Times New Roman"/>
                <w:sz w:val="20"/>
                <w:szCs w:val="20"/>
              </w:rPr>
            </w:pPr>
            <w:r w:rsidRPr="00FF40B0">
              <w:rPr>
                <w:rFonts w:ascii="Times New Roman" w:hAnsi="Times New Roman" w:cs="Times New Roman"/>
                <w:sz w:val="20"/>
                <w:szCs w:val="20"/>
              </w:rPr>
              <w:t>5,00</w:t>
            </w:r>
          </w:p>
        </w:tc>
      </w:tr>
      <w:tr w:rsidR="00927689" w:rsidRPr="00FF40B0" w:rsidTr="00895A0E">
        <w:trPr>
          <w:trHeight w:val="315"/>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927689" w:rsidRPr="00FF40B0" w:rsidRDefault="00CB30D4" w:rsidP="004F420E">
            <w:pPr>
              <w:jc w:val="center"/>
              <w:rPr>
                <w:rFonts w:ascii="Times New Roman" w:hAnsi="Times New Roman" w:cs="Times New Roman"/>
                <w:sz w:val="20"/>
                <w:szCs w:val="20"/>
              </w:rPr>
            </w:pPr>
            <w:r>
              <w:rPr>
                <w:rFonts w:ascii="Times New Roman" w:hAnsi="Times New Roman" w:cs="Times New Roman"/>
                <w:sz w:val="20"/>
                <w:szCs w:val="20"/>
              </w:rPr>
              <w:t>11</w:t>
            </w:r>
          </w:p>
        </w:tc>
        <w:tc>
          <w:tcPr>
            <w:tcW w:w="5103" w:type="dxa"/>
            <w:gridSpan w:val="2"/>
            <w:tcBorders>
              <w:top w:val="nil"/>
              <w:left w:val="nil"/>
              <w:bottom w:val="single" w:sz="8" w:space="0" w:color="auto"/>
              <w:right w:val="single" w:sz="8" w:space="0" w:color="auto"/>
            </w:tcBorders>
            <w:shd w:val="clear" w:color="auto" w:fill="auto"/>
            <w:vAlign w:val="center"/>
            <w:hideMark/>
          </w:tcPr>
          <w:p w:rsidR="00927689" w:rsidRPr="00FF40B0" w:rsidRDefault="00927689" w:rsidP="004F420E">
            <w:pPr>
              <w:jc w:val="center"/>
              <w:rPr>
                <w:rFonts w:ascii="Times New Roman" w:hAnsi="Times New Roman" w:cs="Times New Roman"/>
                <w:sz w:val="20"/>
                <w:szCs w:val="20"/>
              </w:rPr>
            </w:pPr>
            <w:r w:rsidRPr="00FF40B0">
              <w:rPr>
                <w:rFonts w:ascii="Times New Roman" w:hAnsi="Times New Roman" w:cs="Times New Roman"/>
                <w:sz w:val="20"/>
                <w:szCs w:val="20"/>
              </w:rPr>
              <w:t>Εγγύηση καλής λειτουργίας - αντισκωριακή προστασία</w:t>
            </w:r>
          </w:p>
        </w:tc>
        <w:tc>
          <w:tcPr>
            <w:tcW w:w="1843" w:type="dxa"/>
            <w:tcBorders>
              <w:top w:val="nil"/>
              <w:left w:val="nil"/>
              <w:bottom w:val="single" w:sz="8" w:space="0" w:color="auto"/>
              <w:right w:val="single" w:sz="4" w:space="0" w:color="auto"/>
            </w:tcBorders>
            <w:shd w:val="clear" w:color="auto" w:fill="auto"/>
            <w:vAlign w:val="center"/>
            <w:hideMark/>
          </w:tcPr>
          <w:p w:rsidR="00927689" w:rsidRPr="00FF40B0" w:rsidRDefault="00927689" w:rsidP="004F420E">
            <w:pPr>
              <w:jc w:val="center"/>
              <w:rPr>
                <w:rFonts w:ascii="Times New Roman" w:hAnsi="Times New Roman" w:cs="Times New Roman"/>
                <w:sz w:val="20"/>
                <w:szCs w:val="20"/>
              </w:rPr>
            </w:pPr>
            <w:r w:rsidRPr="00FF40B0">
              <w:rPr>
                <w:rFonts w:ascii="Times New Roman" w:hAnsi="Times New Roman" w:cs="Times New Roman"/>
                <w:sz w:val="20"/>
                <w:szCs w:val="20"/>
              </w:rPr>
              <w:t>100-120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27689" w:rsidRPr="00FF40B0" w:rsidRDefault="00927689" w:rsidP="004F420E">
            <w:pPr>
              <w:jc w:val="center"/>
              <w:rPr>
                <w:rFonts w:ascii="Times New Roman" w:hAnsi="Times New Roman" w:cs="Times New Roman"/>
                <w:sz w:val="20"/>
                <w:szCs w:val="20"/>
              </w:rPr>
            </w:pPr>
            <w:r w:rsidRPr="00FF40B0">
              <w:rPr>
                <w:rFonts w:ascii="Times New Roman" w:hAnsi="Times New Roman" w:cs="Times New Roman"/>
                <w:sz w:val="20"/>
                <w:szCs w:val="20"/>
              </w:rPr>
              <w:t>10,00</w:t>
            </w:r>
          </w:p>
        </w:tc>
      </w:tr>
      <w:tr w:rsidR="00927689" w:rsidRPr="00FF40B0" w:rsidTr="00895A0E">
        <w:trPr>
          <w:trHeight w:val="915"/>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927689" w:rsidRPr="00FF40B0" w:rsidRDefault="00CB30D4" w:rsidP="004F420E">
            <w:pPr>
              <w:jc w:val="center"/>
              <w:rPr>
                <w:rFonts w:ascii="Times New Roman" w:hAnsi="Times New Roman" w:cs="Times New Roman"/>
                <w:sz w:val="20"/>
                <w:szCs w:val="20"/>
              </w:rPr>
            </w:pPr>
            <w:r>
              <w:rPr>
                <w:rFonts w:ascii="Times New Roman" w:hAnsi="Times New Roman" w:cs="Times New Roman"/>
                <w:sz w:val="20"/>
                <w:szCs w:val="20"/>
              </w:rPr>
              <w:t>12</w:t>
            </w:r>
          </w:p>
        </w:tc>
        <w:tc>
          <w:tcPr>
            <w:tcW w:w="5103" w:type="dxa"/>
            <w:gridSpan w:val="2"/>
            <w:tcBorders>
              <w:top w:val="nil"/>
              <w:left w:val="nil"/>
              <w:bottom w:val="single" w:sz="8" w:space="0" w:color="auto"/>
              <w:right w:val="single" w:sz="8" w:space="0" w:color="auto"/>
            </w:tcBorders>
            <w:shd w:val="clear" w:color="auto" w:fill="auto"/>
            <w:vAlign w:val="center"/>
            <w:hideMark/>
          </w:tcPr>
          <w:p w:rsidR="00927689" w:rsidRPr="00FF40B0" w:rsidRDefault="00927689" w:rsidP="004F420E">
            <w:pPr>
              <w:jc w:val="center"/>
              <w:rPr>
                <w:rFonts w:ascii="Times New Roman" w:hAnsi="Times New Roman" w:cs="Times New Roman"/>
                <w:sz w:val="20"/>
                <w:szCs w:val="20"/>
              </w:rPr>
            </w:pPr>
            <w:r w:rsidRPr="00FF40B0">
              <w:rPr>
                <w:rFonts w:ascii="Times New Roman" w:hAnsi="Times New Roman" w:cs="Times New Roman"/>
                <w:sz w:val="20"/>
                <w:szCs w:val="20"/>
              </w:rPr>
              <w:t>Εξυπηρέτηση μετά την πώληση- Τεχνική υποστήριξη- Χρόνος παράδοσης ζητούμενων ανταλλακτικών – Χρόνος ανταπόκρισης συνεργείου – Χρόνος αποκατάστασης</w:t>
            </w:r>
          </w:p>
        </w:tc>
        <w:tc>
          <w:tcPr>
            <w:tcW w:w="1843" w:type="dxa"/>
            <w:tcBorders>
              <w:top w:val="nil"/>
              <w:left w:val="nil"/>
              <w:bottom w:val="single" w:sz="8" w:space="0" w:color="auto"/>
              <w:right w:val="single" w:sz="4" w:space="0" w:color="auto"/>
            </w:tcBorders>
            <w:shd w:val="clear" w:color="auto" w:fill="auto"/>
            <w:vAlign w:val="center"/>
            <w:hideMark/>
          </w:tcPr>
          <w:p w:rsidR="00927689" w:rsidRPr="00FF40B0" w:rsidRDefault="00927689" w:rsidP="004F420E">
            <w:pPr>
              <w:jc w:val="center"/>
              <w:rPr>
                <w:rFonts w:ascii="Times New Roman" w:hAnsi="Times New Roman" w:cs="Times New Roman"/>
                <w:sz w:val="20"/>
                <w:szCs w:val="20"/>
              </w:rPr>
            </w:pPr>
            <w:r w:rsidRPr="00FF40B0">
              <w:rPr>
                <w:rFonts w:ascii="Times New Roman" w:hAnsi="Times New Roman" w:cs="Times New Roman"/>
                <w:sz w:val="20"/>
                <w:szCs w:val="20"/>
              </w:rPr>
              <w:t>100-120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27689" w:rsidRPr="00FF40B0" w:rsidRDefault="00927689" w:rsidP="004F420E">
            <w:pPr>
              <w:jc w:val="center"/>
              <w:rPr>
                <w:rFonts w:ascii="Times New Roman" w:hAnsi="Times New Roman" w:cs="Times New Roman"/>
                <w:sz w:val="20"/>
                <w:szCs w:val="20"/>
              </w:rPr>
            </w:pPr>
            <w:r w:rsidRPr="00FF40B0">
              <w:rPr>
                <w:rFonts w:ascii="Times New Roman" w:hAnsi="Times New Roman" w:cs="Times New Roman"/>
                <w:sz w:val="20"/>
                <w:szCs w:val="20"/>
              </w:rPr>
              <w:t>10,00</w:t>
            </w:r>
          </w:p>
        </w:tc>
      </w:tr>
      <w:tr w:rsidR="00927689" w:rsidRPr="00FF40B0" w:rsidTr="00895A0E">
        <w:trPr>
          <w:trHeight w:val="315"/>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927689" w:rsidRPr="00FF40B0" w:rsidRDefault="00CB30D4" w:rsidP="004F420E">
            <w:pPr>
              <w:jc w:val="center"/>
              <w:rPr>
                <w:rFonts w:ascii="Times New Roman" w:hAnsi="Times New Roman" w:cs="Times New Roman"/>
                <w:sz w:val="20"/>
                <w:szCs w:val="20"/>
              </w:rPr>
            </w:pPr>
            <w:r>
              <w:rPr>
                <w:rFonts w:ascii="Times New Roman" w:hAnsi="Times New Roman" w:cs="Times New Roman"/>
                <w:sz w:val="20"/>
                <w:szCs w:val="20"/>
              </w:rPr>
              <w:t>13</w:t>
            </w:r>
          </w:p>
        </w:tc>
        <w:tc>
          <w:tcPr>
            <w:tcW w:w="5103" w:type="dxa"/>
            <w:gridSpan w:val="2"/>
            <w:tcBorders>
              <w:top w:val="nil"/>
              <w:left w:val="nil"/>
              <w:bottom w:val="single" w:sz="8" w:space="0" w:color="auto"/>
              <w:right w:val="single" w:sz="8" w:space="0" w:color="auto"/>
            </w:tcBorders>
            <w:shd w:val="clear" w:color="auto" w:fill="auto"/>
            <w:vAlign w:val="center"/>
            <w:hideMark/>
          </w:tcPr>
          <w:p w:rsidR="00927689" w:rsidRPr="00FF40B0" w:rsidRDefault="00927689" w:rsidP="004F420E">
            <w:pPr>
              <w:jc w:val="center"/>
              <w:rPr>
                <w:rFonts w:ascii="Times New Roman" w:hAnsi="Times New Roman" w:cs="Times New Roman"/>
                <w:sz w:val="20"/>
                <w:szCs w:val="20"/>
              </w:rPr>
            </w:pPr>
            <w:r w:rsidRPr="00FF40B0">
              <w:rPr>
                <w:rFonts w:ascii="Times New Roman" w:hAnsi="Times New Roman" w:cs="Times New Roman"/>
                <w:sz w:val="20"/>
                <w:szCs w:val="20"/>
              </w:rPr>
              <w:t>Χρόνος παράδοσης</w:t>
            </w:r>
          </w:p>
        </w:tc>
        <w:tc>
          <w:tcPr>
            <w:tcW w:w="1843" w:type="dxa"/>
            <w:tcBorders>
              <w:top w:val="nil"/>
              <w:left w:val="nil"/>
              <w:bottom w:val="single" w:sz="8" w:space="0" w:color="auto"/>
              <w:right w:val="single" w:sz="4" w:space="0" w:color="auto"/>
            </w:tcBorders>
            <w:shd w:val="clear" w:color="auto" w:fill="auto"/>
            <w:vAlign w:val="center"/>
            <w:hideMark/>
          </w:tcPr>
          <w:p w:rsidR="00927689" w:rsidRPr="00FF40B0" w:rsidRDefault="00927689" w:rsidP="004F420E">
            <w:pPr>
              <w:jc w:val="center"/>
              <w:rPr>
                <w:rFonts w:ascii="Times New Roman" w:hAnsi="Times New Roman" w:cs="Times New Roman"/>
                <w:sz w:val="20"/>
                <w:szCs w:val="20"/>
              </w:rPr>
            </w:pPr>
            <w:r w:rsidRPr="00FF40B0">
              <w:rPr>
                <w:rFonts w:ascii="Times New Roman" w:hAnsi="Times New Roman" w:cs="Times New Roman"/>
                <w:sz w:val="20"/>
                <w:szCs w:val="20"/>
              </w:rPr>
              <w:t>100-120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27689" w:rsidRPr="00FF40B0" w:rsidRDefault="00927689" w:rsidP="004F420E">
            <w:pPr>
              <w:jc w:val="center"/>
              <w:rPr>
                <w:rFonts w:ascii="Times New Roman" w:hAnsi="Times New Roman" w:cs="Times New Roman"/>
                <w:sz w:val="20"/>
                <w:szCs w:val="20"/>
              </w:rPr>
            </w:pPr>
            <w:r w:rsidRPr="00FF40B0">
              <w:rPr>
                <w:rFonts w:ascii="Times New Roman" w:hAnsi="Times New Roman" w:cs="Times New Roman"/>
                <w:sz w:val="20"/>
                <w:szCs w:val="20"/>
              </w:rPr>
              <w:t>5,00</w:t>
            </w:r>
          </w:p>
        </w:tc>
      </w:tr>
      <w:tr w:rsidR="00927689" w:rsidRPr="00FF40B0" w:rsidTr="00895A0E">
        <w:trPr>
          <w:trHeight w:val="300"/>
        </w:trPr>
        <w:tc>
          <w:tcPr>
            <w:tcW w:w="1017" w:type="dxa"/>
            <w:gridSpan w:val="2"/>
            <w:tcBorders>
              <w:top w:val="nil"/>
              <w:left w:val="nil"/>
              <w:bottom w:val="nil"/>
              <w:right w:val="nil"/>
            </w:tcBorders>
            <w:shd w:val="clear" w:color="auto" w:fill="auto"/>
            <w:vAlign w:val="bottom"/>
            <w:hideMark/>
          </w:tcPr>
          <w:p w:rsidR="00927689" w:rsidRPr="00FF40B0" w:rsidRDefault="00927689" w:rsidP="004F420E">
            <w:pPr>
              <w:jc w:val="center"/>
              <w:rPr>
                <w:rFonts w:ascii="Times New Roman" w:hAnsi="Times New Roman" w:cs="Times New Roman"/>
                <w:sz w:val="20"/>
                <w:szCs w:val="20"/>
              </w:rPr>
            </w:pPr>
          </w:p>
        </w:tc>
        <w:tc>
          <w:tcPr>
            <w:tcW w:w="4795" w:type="dxa"/>
            <w:tcBorders>
              <w:top w:val="nil"/>
              <w:left w:val="nil"/>
              <w:bottom w:val="nil"/>
              <w:right w:val="nil"/>
            </w:tcBorders>
            <w:shd w:val="clear" w:color="auto" w:fill="auto"/>
            <w:vAlign w:val="bottom"/>
            <w:hideMark/>
          </w:tcPr>
          <w:p w:rsidR="00927689" w:rsidRPr="00FF40B0" w:rsidRDefault="00927689" w:rsidP="004F420E">
            <w:pPr>
              <w:jc w:val="center"/>
              <w:rPr>
                <w:rFonts w:ascii="Times New Roman" w:hAnsi="Times New Roman" w:cs="Times New Roman"/>
                <w:sz w:val="20"/>
                <w:szCs w:val="20"/>
              </w:rPr>
            </w:pP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927689" w:rsidRPr="00FF40B0" w:rsidRDefault="00927689" w:rsidP="004F420E">
            <w:pPr>
              <w:jc w:val="center"/>
              <w:rPr>
                <w:rFonts w:ascii="Times New Roman" w:hAnsi="Times New Roman" w:cs="Times New Roman"/>
                <w:b/>
                <w:bCs/>
                <w:sz w:val="20"/>
                <w:szCs w:val="20"/>
              </w:rPr>
            </w:pPr>
            <w:r w:rsidRPr="00FF40B0">
              <w:rPr>
                <w:rFonts w:ascii="Times New Roman" w:hAnsi="Times New Roman" w:cs="Times New Roman"/>
                <w:b/>
                <w:bCs/>
                <w:sz w:val="20"/>
                <w:szCs w:val="20"/>
              </w:rPr>
              <w:t>ΣΥΝΟΛΟ</w:t>
            </w:r>
          </w:p>
        </w:tc>
        <w:tc>
          <w:tcPr>
            <w:tcW w:w="2268" w:type="dxa"/>
            <w:tcBorders>
              <w:top w:val="single" w:sz="4" w:space="0" w:color="auto"/>
              <w:left w:val="nil"/>
              <w:bottom w:val="single" w:sz="4" w:space="0" w:color="auto"/>
              <w:right w:val="single" w:sz="4" w:space="0" w:color="auto"/>
            </w:tcBorders>
            <w:shd w:val="clear" w:color="auto" w:fill="auto"/>
            <w:vAlign w:val="bottom"/>
            <w:hideMark/>
          </w:tcPr>
          <w:p w:rsidR="00927689" w:rsidRPr="00FF40B0" w:rsidRDefault="00927689" w:rsidP="004F420E">
            <w:pPr>
              <w:jc w:val="center"/>
              <w:rPr>
                <w:rFonts w:ascii="Times New Roman" w:hAnsi="Times New Roman" w:cs="Times New Roman"/>
                <w:b/>
                <w:bCs/>
                <w:sz w:val="20"/>
                <w:szCs w:val="20"/>
              </w:rPr>
            </w:pPr>
            <w:r w:rsidRPr="00FF40B0">
              <w:rPr>
                <w:rFonts w:ascii="Times New Roman" w:hAnsi="Times New Roman" w:cs="Times New Roman"/>
                <w:b/>
                <w:bCs/>
                <w:sz w:val="20"/>
                <w:szCs w:val="20"/>
              </w:rPr>
              <w:t>100,00</w:t>
            </w:r>
          </w:p>
        </w:tc>
      </w:tr>
    </w:tbl>
    <w:p w:rsidR="00927689" w:rsidRPr="00FF40B0" w:rsidRDefault="00927689" w:rsidP="00927689">
      <w:pPr>
        <w:ind w:left="10"/>
        <w:jc w:val="both"/>
        <w:rPr>
          <w:rFonts w:ascii="Times New Roman" w:hAnsi="Times New Roman" w:cs="Times New Roman"/>
          <w:b/>
          <w:sz w:val="20"/>
          <w:szCs w:val="20"/>
          <w:u w:val="single"/>
          <w:lang w:val="en-US"/>
        </w:rPr>
      </w:pPr>
    </w:p>
    <w:p w:rsidR="00927689" w:rsidRPr="00FF40B0" w:rsidRDefault="00927689" w:rsidP="00695336">
      <w:pPr>
        <w:ind w:left="10"/>
        <w:jc w:val="both"/>
        <w:rPr>
          <w:rFonts w:ascii="Times New Roman" w:hAnsi="Times New Roman" w:cs="Times New Roman"/>
          <w:sz w:val="20"/>
          <w:szCs w:val="20"/>
        </w:rPr>
      </w:pPr>
      <w:r w:rsidRPr="00FF40B0">
        <w:rPr>
          <w:rFonts w:ascii="Times New Roman" w:hAnsi="Times New Roman" w:cs="Times New Roman"/>
          <w:sz w:val="20"/>
          <w:szCs w:val="20"/>
        </w:rPr>
        <w:t>Η βαθμολογία κάθε κριτηρίου αξιολόγησης κυμαίνεται από 100 έως 120 βαθμούς. Η βαθμολογία είναι 100 βαθμοί για τις περιπτώσεις που ικανοποιούνται ακριβώς όλοι οι όροι των τεχνικών προδιαγραφών. Η βαθμολογία αυτή αυξάνεται έως 120 βαθμούς όταν υπερκαλύπτονται οι τεχνικές προδιαγραφές.</w:t>
      </w:r>
    </w:p>
    <w:p w:rsidR="00895A0E" w:rsidRDefault="00895A0E" w:rsidP="00695336">
      <w:pPr>
        <w:ind w:left="10"/>
        <w:jc w:val="both"/>
        <w:rPr>
          <w:rFonts w:ascii="Times New Roman" w:hAnsi="Times New Roman" w:cs="Times New Roman"/>
          <w:sz w:val="20"/>
          <w:szCs w:val="20"/>
        </w:rPr>
      </w:pPr>
    </w:p>
    <w:p w:rsidR="00895A0E" w:rsidRDefault="00895A0E" w:rsidP="00695336">
      <w:pPr>
        <w:ind w:left="10"/>
        <w:jc w:val="both"/>
        <w:rPr>
          <w:rFonts w:ascii="Times New Roman" w:hAnsi="Times New Roman" w:cs="Times New Roman"/>
          <w:sz w:val="20"/>
          <w:szCs w:val="20"/>
        </w:rPr>
      </w:pPr>
    </w:p>
    <w:p w:rsidR="00927689" w:rsidRPr="00FF40B0" w:rsidRDefault="00927689" w:rsidP="00695336">
      <w:pPr>
        <w:ind w:left="10"/>
        <w:jc w:val="both"/>
        <w:rPr>
          <w:rFonts w:ascii="Times New Roman" w:hAnsi="Times New Roman" w:cs="Times New Roman"/>
          <w:sz w:val="20"/>
          <w:szCs w:val="20"/>
        </w:rPr>
      </w:pPr>
      <w:r w:rsidRPr="00FF40B0">
        <w:rPr>
          <w:rFonts w:ascii="Times New Roman" w:hAnsi="Times New Roman" w:cs="Times New Roman"/>
          <w:sz w:val="20"/>
          <w:szCs w:val="20"/>
        </w:rPr>
        <w:lastRenderedPageBreak/>
        <w:t xml:space="preserve">Η συνολική βαθμολογία κυμαίνεται από 100 έως 120 βαθμούς και  προκύπτει από τον τύπο: </w:t>
      </w:r>
    </w:p>
    <w:p w:rsidR="00927689" w:rsidRPr="00FF40B0" w:rsidRDefault="00927689" w:rsidP="00695336">
      <w:pPr>
        <w:ind w:left="1701" w:hanging="1701"/>
        <w:jc w:val="both"/>
        <w:rPr>
          <w:rFonts w:ascii="Times New Roman" w:hAnsi="Times New Roman" w:cs="Times New Roman"/>
          <w:b/>
          <w:sz w:val="20"/>
          <w:szCs w:val="20"/>
        </w:rPr>
      </w:pPr>
      <w:r w:rsidRPr="00FF40B0">
        <w:rPr>
          <w:rFonts w:ascii="Times New Roman" w:hAnsi="Times New Roman" w:cs="Times New Roman"/>
          <w:b/>
          <w:sz w:val="20"/>
          <w:szCs w:val="20"/>
        </w:rPr>
        <w:t xml:space="preserve">U=σ1.Κ1+σ2.Κ2+………..+σν.Κν  </w:t>
      </w:r>
      <w:r w:rsidRPr="00FF40B0">
        <w:rPr>
          <w:rFonts w:ascii="Times New Roman" w:hAnsi="Times New Roman" w:cs="Times New Roman"/>
          <w:b/>
          <w:sz w:val="20"/>
          <w:szCs w:val="20"/>
        </w:rPr>
        <w:tab/>
        <w:t>(τύπος 1)</w:t>
      </w:r>
    </w:p>
    <w:p w:rsidR="00927689" w:rsidRPr="00FF40B0" w:rsidRDefault="00927689" w:rsidP="00695336">
      <w:pPr>
        <w:ind w:left="1701" w:hanging="1701"/>
        <w:jc w:val="both"/>
        <w:rPr>
          <w:rFonts w:ascii="Times New Roman" w:hAnsi="Times New Roman" w:cs="Times New Roman"/>
          <w:sz w:val="20"/>
          <w:szCs w:val="20"/>
        </w:rPr>
      </w:pPr>
    </w:p>
    <w:p w:rsidR="00927689" w:rsidRPr="00FF40B0" w:rsidRDefault="00927689" w:rsidP="00695336">
      <w:pPr>
        <w:ind w:left="10"/>
        <w:jc w:val="both"/>
        <w:rPr>
          <w:rFonts w:ascii="Times New Roman" w:hAnsi="Times New Roman" w:cs="Times New Roman"/>
          <w:sz w:val="20"/>
          <w:szCs w:val="20"/>
        </w:rPr>
      </w:pPr>
      <w:r w:rsidRPr="00FF40B0">
        <w:rPr>
          <w:rFonts w:ascii="Times New Roman" w:hAnsi="Times New Roman" w:cs="Times New Roman"/>
          <w:sz w:val="20"/>
          <w:szCs w:val="20"/>
        </w:rPr>
        <w:t xml:space="preserve">όπου: «σν» είναι ο συντελεστής βαρύτητας του κριτηρίου ανάθεσης Κν και ισχύει </w:t>
      </w:r>
    </w:p>
    <w:p w:rsidR="00927689" w:rsidRPr="00FF40B0" w:rsidRDefault="00927689" w:rsidP="00695336">
      <w:pPr>
        <w:ind w:left="10"/>
        <w:jc w:val="both"/>
        <w:rPr>
          <w:rFonts w:ascii="Times New Roman" w:hAnsi="Times New Roman" w:cs="Times New Roman"/>
          <w:b/>
          <w:sz w:val="20"/>
          <w:szCs w:val="20"/>
        </w:rPr>
      </w:pPr>
      <w:r w:rsidRPr="00FF40B0">
        <w:rPr>
          <w:rFonts w:ascii="Times New Roman" w:hAnsi="Times New Roman" w:cs="Times New Roman"/>
          <w:b/>
          <w:sz w:val="20"/>
          <w:szCs w:val="20"/>
        </w:rPr>
        <w:t>σ1+σ2+..σν=1 (100%)       (τύπος 2)</w:t>
      </w:r>
    </w:p>
    <w:p w:rsidR="002E5C59" w:rsidRPr="00FF40B0" w:rsidRDefault="002E5C59" w:rsidP="00695336">
      <w:pPr>
        <w:suppressAutoHyphens/>
        <w:spacing w:before="57" w:after="57" w:line="240" w:lineRule="auto"/>
        <w:jc w:val="both"/>
        <w:rPr>
          <w:rFonts w:ascii="Times New Roman" w:eastAsia="Times New Roman" w:hAnsi="Times New Roman" w:cs="Times New Roman"/>
          <w:sz w:val="20"/>
          <w:szCs w:val="20"/>
          <w:lang w:eastAsia="ar-SA"/>
        </w:rPr>
      </w:pPr>
    </w:p>
    <w:p w:rsidR="002E5C59" w:rsidRPr="00FF40B0" w:rsidRDefault="002E5C59" w:rsidP="00695336">
      <w:pPr>
        <w:ind w:left="10"/>
        <w:jc w:val="both"/>
        <w:rPr>
          <w:rFonts w:ascii="Times New Roman" w:hAnsi="Times New Roman" w:cs="Times New Roman"/>
          <w:sz w:val="20"/>
          <w:szCs w:val="20"/>
        </w:rPr>
      </w:pPr>
      <w:r w:rsidRPr="00FF40B0">
        <w:rPr>
          <w:rFonts w:ascii="Times New Roman" w:hAnsi="Times New Roman" w:cs="Times New Roman"/>
          <w:sz w:val="20"/>
          <w:szCs w:val="20"/>
        </w:rPr>
        <w:t xml:space="preserve">Η οικονομική προσφορά (Ο.Π.) και η συνολική βαθμολογία </w:t>
      </w:r>
      <w:r w:rsidRPr="00FF40B0">
        <w:rPr>
          <w:rFonts w:ascii="Times New Roman" w:hAnsi="Times New Roman" w:cs="Times New Roman"/>
          <w:sz w:val="20"/>
          <w:szCs w:val="20"/>
          <w:lang w:val="en-US"/>
        </w:rPr>
        <w:t>U</w:t>
      </w:r>
      <w:r w:rsidRPr="00FF40B0">
        <w:rPr>
          <w:rFonts w:ascii="Times New Roman" w:hAnsi="Times New Roman" w:cs="Times New Roman"/>
          <w:sz w:val="20"/>
          <w:szCs w:val="20"/>
        </w:rPr>
        <w:t xml:space="preserve"> προσδιορίζουν την ανηγμένη προσφορά, από τον τύπο:</w:t>
      </w:r>
    </w:p>
    <w:p w:rsidR="002E5C59" w:rsidRPr="00FF40B0" w:rsidRDefault="002E5C59" w:rsidP="002E5C59">
      <w:pPr>
        <w:ind w:left="10"/>
        <w:jc w:val="center"/>
        <w:rPr>
          <w:rFonts w:ascii="Times New Roman" w:hAnsi="Times New Roman" w:cs="Times New Roman"/>
          <w:b/>
          <w:i/>
          <w:sz w:val="20"/>
          <w:szCs w:val="20"/>
          <w:u w:val="single"/>
        </w:rPr>
      </w:pPr>
      <w:r w:rsidRPr="00FF40B0">
        <w:rPr>
          <w:rFonts w:ascii="Times New Roman" w:hAnsi="Times New Roman" w:cs="Times New Roman"/>
          <w:b/>
          <w:i/>
          <w:sz w:val="20"/>
          <w:szCs w:val="20"/>
        </w:rPr>
        <w:t xml:space="preserve">λ = </w:t>
      </w:r>
      <w:r w:rsidRPr="00FF40B0">
        <w:rPr>
          <w:rFonts w:ascii="Times New Roman" w:hAnsi="Times New Roman" w:cs="Times New Roman"/>
          <w:b/>
          <w:i/>
          <w:sz w:val="20"/>
          <w:szCs w:val="20"/>
          <w:u w:val="single"/>
        </w:rPr>
        <w:t>Ο.Π.</w:t>
      </w:r>
    </w:p>
    <w:p w:rsidR="002E5C59" w:rsidRPr="00FF40B0" w:rsidRDefault="002E5C59" w:rsidP="002E5C59">
      <w:pPr>
        <w:ind w:left="10"/>
        <w:jc w:val="center"/>
        <w:rPr>
          <w:rFonts w:ascii="Times New Roman" w:hAnsi="Times New Roman" w:cs="Times New Roman"/>
          <w:b/>
          <w:i/>
          <w:sz w:val="20"/>
          <w:szCs w:val="20"/>
        </w:rPr>
      </w:pPr>
      <w:r w:rsidRPr="00FF40B0">
        <w:rPr>
          <w:rFonts w:ascii="Times New Roman" w:hAnsi="Times New Roman" w:cs="Times New Roman"/>
          <w:b/>
          <w:i/>
          <w:sz w:val="20"/>
          <w:szCs w:val="20"/>
          <w:lang w:val="en-US"/>
        </w:rPr>
        <w:t>U</w:t>
      </w:r>
    </w:p>
    <w:p w:rsidR="002E5C59" w:rsidRPr="00FF40B0" w:rsidRDefault="002E5C59" w:rsidP="002E5C59">
      <w:pPr>
        <w:ind w:left="10"/>
        <w:rPr>
          <w:rFonts w:ascii="Times New Roman" w:hAnsi="Times New Roman" w:cs="Times New Roman"/>
          <w:b/>
          <w:bCs/>
          <w:sz w:val="20"/>
          <w:szCs w:val="20"/>
        </w:rPr>
      </w:pPr>
    </w:p>
    <w:p w:rsidR="002E5C59" w:rsidRPr="00FF40B0" w:rsidRDefault="002E5C59" w:rsidP="002E5C59">
      <w:pPr>
        <w:ind w:left="10"/>
        <w:rPr>
          <w:rFonts w:ascii="Times New Roman" w:hAnsi="Times New Roman" w:cs="Times New Roman"/>
          <w:sz w:val="20"/>
          <w:szCs w:val="20"/>
        </w:rPr>
      </w:pPr>
      <w:r w:rsidRPr="00FF40B0">
        <w:rPr>
          <w:rFonts w:ascii="Times New Roman" w:hAnsi="Times New Roman" w:cs="Times New Roman"/>
          <w:b/>
          <w:bCs/>
          <w:sz w:val="20"/>
          <w:szCs w:val="20"/>
        </w:rPr>
        <w:t>Συμφερότερη προσφορά είναι εκείνη που παρουσιάζει τον μικρότερο λόγο σύγκρισης λ.</w:t>
      </w:r>
    </w:p>
    <w:p w:rsidR="002E5C59" w:rsidRPr="00FF40B0" w:rsidRDefault="002E5C59" w:rsidP="00C31EF8">
      <w:pPr>
        <w:suppressAutoHyphens/>
        <w:spacing w:before="57" w:after="57" w:line="240" w:lineRule="auto"/>
        <w:jc w:val="both"/>
        <w:rPr>
          <w:rFonts w:ascii="Times New Roman" w:eastAsia="Times New Roman" w:hAnsi="Times New Roman" w:cs="Times New Roman"/>
          <w:sz w:val="20"/>
          <w:szCs w:val="20"/>
          <w:lang w:eastAsia="ar-SA"/>
        </w:rPr>
      </w:pPr>
    </w:p>
    <w:sectPr w:rsidR="002E5C59" w:rsidRPr="00FF40B0" w:rsidSect="004F420E">
      <w:pgSz w:w="11906" w:h="16838"/>
      <w:pgMar w:top="709" w:right="991" w:bottom="14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EF8"/>
    <w:rsid w:val="0001368B"/>
    <w:rsid w:val="000E13E3"/>
    <w:rsid w:val="00135623"/>
    <w:rsid w:val="002E5C59"/>
    <w:rsid w:val="00340F29"/>
    <w:rsid w:val="00352AFA"/>
    <w:rsid w:val="0037433F"/>
    <w:rsid w:val="004F420E"/>
    <w:rsid w:val="00577332"/>
    <w:rsid w:val="00695336"/>
    <w:rsid w:val="006B6464"/>
    <w:rsid w:val="006F6BDF"/>
    <w:rsid w:val="007414C1"/>
    <w:rsid w:val="008117B4"/>
    <w:rsid w:val="00894819"/>
    <w:rsid w:val="00895A0E"/>
    <w:rsid w:val="008B5F08"/>
    <w:rsid w:val="008D43D0"/>
    <w:rsid w:val="00927689"/>
    <w:rsid w:val="009C253F"/>
    <w:rsid w:val="009C7BBB"/>
    <w:rsid w:val="009F6D98"/>
    <w:rsid w:val="00AF2772"/>
    <w:rsid w:val="00AF3413"/>
    <w:rsid w:val="00B96139"/>
    <w:rsid w:val="00C11DCE"/>
    <w:rsid w:val="00C31EF8"/>
    <w:rsid w:val="00CB30D4"/>
    <w:rsid w:val="00D2023C"/>
    <w:rsid w:val="00DA1C9D"/>
    <w:rsid w:val="00DC1A01"/>
    <w:rsid w:val="00E540F6"/>
    <w:rsid w:val="00F240D2"/>
    <w:rsid w:val="00F30D94"/>
    <w:rsid w:val="00F72CB3"/>
    <w:rsid w:val="00F90D5F"/>
    <w:rsid w:val="00F94941"/>
    <w:rsid w:val="00FB49BF"/>
    <w:rsid w:val="00FF40B0"/>
    <w:rsid w:val="00FF63E9"/>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553CFE-5562-44BA-A526-9465A70CA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43D0"/>
  </w:style>
  <w:style w:type="paragraph" w:styleId="1">
    <w:name w:val="heading 1"/>
    <w:basedOn w:val="a"/>
    <w:next w:val="a"/>
    <w:link w:val="1Char"/>
    <w:uiPriority w:val="9"/>
    <w:qFormat/>
    <w:rsid w:val="00352AFA"/>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Char"/>
    <w:qFormat/>
    <w:rsid w:val="00352AFA"/>
    <w:pPr>
      <w:keepNext/>
      <w:pBdr>
        <w:bottom w:val="single" w:sz="8" w:space="1" w:color="000080"/>
      </w:pBdr>
      <w:tabs>
        <w:tab w:val="left" w:pos="567"/>
      </w:tabs>
      <w:suppressAutoHyphens/>
      <w:spacing w:before="240" w:after="80" w:line="240" w:lineRule="auto"/>
      <w:ind w:left="567" w:hanging="567"/>
      <w:jc w:val="both"/>
      <w:outlineLvl w:val="1"/>
    </w:pPr>
    <w:rPr>
      <w:rFonts w:ascii="Arial" w:eastAsia="Times New Roman" w:hAnsi="Arial" w:cs="Times New Roman"/>
      <w:b/>
      <w:color w:val="002060"/>
      <w:sz w:val="24"/>
      <w:lang w:val="en-GB"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352AFA"/>
    <w:rPr>
      <w:rFonts w:ascii="Arial" w:eastAsia="Times New Roman" w:hAnsi="Arial" w:cs="Times New Roman"/>
      <w:b/>
      <w:color w:val="002060"/>
      <w:sz w:val="24"/>
      <w:lang w:val="en-GB" w:eastAsia="ar-SA"/>
    </w:rPr>
  </w:style>
  <w:style w:type="character" w:customStyle="1" w:styleId="1Char">
    <w:name w:val="Επικεφαλίδα 1 Char"/>
    <w:basedOn w:val="a0"/>
    <w:link w:val="1"/>
    <w:uiPriority w:val="9"/>
    <w:rsid w:val="00352AFA"/>
    <w:rPr>
      <w:rFonts w:asciiTheme="majorHAnsi" w:eastAsiaTheme="majorEastAsia" w:hAnsiTheme="majorHAnsi" w:cstheme="majorBidi"/>
      <w:b/>
      <w:bCs/>
      <w:color w:val="2F5496" w:themeColor="accent1" w:themeShade="BF"/>
      <w:sz w:val="28"/>
      <w:szCs w:val="28"/>
    </w:rPr>
  </w:style>
  <w:style w:type="paragraph" w:styleId="a3">
    <w:name w:val="Balloon Text"/>
    <w:basedOn w:val="a"/>
    <w:link w:val="Char"/>
    <w:uiPriority w:val="99"/>
    <w:semiHidden/>
    <w:unhideWhenUsed/>
    <w:rsid w:val="00695336"/>
    <w:pPr>
      <w:spacing w:after="0" w:line="240" w:lineRule="auto"/>
    </w:pPr>
    <w:rPr>
      <w:rFonts w:ascii="Segoe UI" w:hAnsi="Segoe UI" w:cs="Segoe UI"/>
      <w:sz w:val="18"/>
      <w:szCs w:val="18"/>
    </w:rPr>
  </w:style>
  <w:style w:type="character" w:customStyle="1" w:styleId="Char">
    <w:name w:val="Κείμενο πλαισίου Char"/>
    <w:basedOn w:val="a0"/>
    <w:link w:val="a3"/>
    <w:uiPriority w:val="99"/>
    <w:semiHidden/>
    <w:rsid w:val="006953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1084</Words>
  <Characters>5859</Characters>
  <Application>Microsoft Office Word</Application>
  <DocSecurity>0</DocSecurity>
  <Lines>48</Lines>
  <Paragraphs>13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Laertis PIN</dc:creator>
  <cp:lastModifiedBy>Microsoft account</cp:lastModifiedBy>
  <cp:revision>2</cp:revision>
  <cp:lastPrinted>2022-07-30T10:46:00Z</cp:lastPrinted>
  <dcterms:created xsi:type="dcterms:W3CDTF">2022-08-10T10:30:00Z</dcterms:created>
  <dcterms:modified xsi:type="dcterms:W3CDTF">2022-08-10T10:30:00Z</dcterms:modified>
</cp:coreProperties>
</file>