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E3" w:rsidRPr="00831D6E" w:rsidRDefault="00C118C0" w:rsidP="00E82FE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 xml:space="preserve">Απαραίτητα </w:t>
      </w:r>
      <w:r w:rsidR="00D642BF"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>Δικαιολογητικά</w:t>
      </w:r>
      <w:r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 xml:space="preserve"> για υποβολή </w:t>
      </w:r>
      <w:r w:rsidR="00831D6E"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>αίτησης</w:t>
      </w:r>
      <w:r w:rsidR="004F0D16"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 xml:space="preserve"> </w:t>
      </w:r>
      <w:r w:rsidR="00D642BF"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 xml:space="preserve"> εγγραφής ή τροποποίησης</w:t>
      </w:r>
      <w:r w:rsidR="004F0D16" w:rsidRPr="00831D6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el-GR"/>
        </w:rPr>
        <w:t xml:space="preserve"> στο Ελαιοκομικό μητρώο</w:t>
      </w:r>
    </w:p>
    <w:p w:rsidR="00E82FE3" w:rsidRPr="00E82FE3" w:rsidRDefault="00E82FE3" w:rsidP="00E82FE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Γενικά Έγγραφα</w:t>
      </w:r>
    </w:p>
    <w:p w:rsidR="00530E7B" w:rsidRDefault="00530E7B" w:rsidP="00E82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Αίτηση εγγραφής</w:t>
      </w:r>
      <w:r w:rsidR="005636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</w:t>
      </w:r>
      <w:r w:rsidR="005636AE">
        <w:rPr>
          <w:rFonts w:ascii="Times New Roman" w:eastAsia="Times New Roman" w:hAnsi="Times New Roman" w:cs="Times New Roman"/>
          <w:sz w:val="24"/>
          <w:szCs w:val="24"/>
          <w:lang w:eastAsia="el-GR"/>
        </w:rPr>
        <w:t>λαιοκομικό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</w:t>
      </w:r>
      <w:r w:rsidR="005636AE">
        <w:rPr>
          <w:rFonts w:ascii="Times New Roman" w:eastAsia="Times New Roman" w:hAnsi="Times New Roman" w:cs="Times New Roman"/>
          <w:sz w:val="24"/>
          <w:szCs w:val="24"/>
          <w:lang w:eastAsia="el-GR"/>
        </w:rPr>
        <w:t>ητρώο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4F0D16" w:rsidRP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Υπόδειγμα</w:t>
      </w:r>
      <w:r w:rsidRP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</w:t>
      </w:r>
    </w:p>
    <w:p w:rsidR="00530E7B" w:rsidRDefault="00E82FE3" w:rsidP="00E82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1B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Υπεύθυνη Δήλωση Εγγραφής ή Τροποποίησης στο Σ.Γ.Π.-Ε.Τ. </w:t>
      </w:r>
      <w:r w:rsidR="005E4AF1">
        <w:rPr>
          <w:rFonts w:ascii="Times New Roman" w:eastAsia="Times New Roman" w:hAnsi="Times New Roman" w:cs="Times New Roman"/>
          <w:sz w:val="24"/>
          <w:szCs w:val="24"/>
          <w:lang w:eastAsia="el-GR"/>
        </w:rPr>
        <w:t>(Έντυπο Ι,</w:t>
      </w:r>
      <w:r w:rsidR="00530E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 w:rsidR="004F0D16" w:rsidRP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Υπόδειγμα</w:t>
      </w:r>
      <w:r w:rsidR="00530E7B" w:rsidRP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3</w:t>
      </w:r>
    </w:p>
    <w:p w:rsidR="00841B04" w:rsidRDefault="005E4AF1" w:rsidP="00E82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Έντυπο ΙΙ</w:t>
      </w:r>
      <w:r w:rsidR="007D4B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χαρακτηριστικά ελαιοτεμαχίου</w:t>
      </w:r>
      <w:r w:rsidR="00530E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</w:t>
      </w:r>
      <w:r w:rsidR="00530E7B" w:rsidRP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</w:t>
      </w:r>
      <w:r w:rsid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πό</w:t>
      </w:r>
      <w:r w:rsidR="00530E7B" w:rsidRPr="00530E7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δειγμα 4</w:t>
      </w:r>
    </w:p>
    <w:p w:rsidR="00E82FE3" w:rsidRPr="00841B04" w:rsidRDefault="00E82FE3" w:rsidP="00E82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1B04">
        <w:rPr>
          <w:rFonts w:ascii="Times New Roman" w:eastAsia="Times New Roman" w:hAnsi="Times New Roman" w:cs="Times New Roman"/>
          <w:sz w:val="24"/>
          <w:szCs w:val="24"/>
          <w:lang w:eastAsia="el-GR"/>
        </w:rPr>
        <w:t>Δήλωση Καλλιέργειας Ελαιοτεμαχίων. (Ελαιοκομικό μητρώο όσων τεμαχίων είναι ήδη καταχωρημένα)</w:t>
      </w:r>
    </w:p>
    <w:p w:rsidR="00E82FE3" w:rsidRPr="00E82FE3" w:rsidRDefault="00E82FE3" w:rsidP="00E82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>Αστυνομική Ταυτότητα Παραγωγού (φωτοαντίγραφο).</w:t>
      </w:r>
    </w:p>
    <w:p w:rsidR="00841B04" w:rsidRPr="00841B04" w:rsidRDefault="00841B04" w:rsidP="00841B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1B04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Φωτοτυπία εγγράφου από το οποίο να αποδεικνύεται το ΑΦΜ</w:t>
      </w:r>
      <w:r w:rsidR="001407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(Ε9)</w:t>
      </w:r>
    </w:p>
    <w:p w:rsidR="00E82FE3" w:rsidRPr="00E82FE3" w:rsidRDefault="00E82FE3" w:rsidP="00841B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Πρόσφατη Δήλωση ΟΣΔΕ (αν υπάρχει).</w:t>
      </w:r>
    </w:p>
    <w:p w:rsidR="00E82FE3" w:rsidRPr="00E82FE3" w:rsidRDefault="00E82FE3" w:rsidP="00E82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>Τιμολόγια αγοράς δενδρυλλίων (σε περίπτωση νέας φύτευσης).</w:t>
      </w:r>
    </w:p>
    <w:p w:rsidR="00E82FE3" w:rsidRPr="00E82FE3" w:rsidRDefault="00E82FE3" w:rsidP="00E82FE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Σε περίπτωση Ιδιοκτησίας</w:t>
      </w:r>
      <w:r w:rsidR="00530E7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ή Επικαρπίας</w:t>
      </w:r>
      <w:r w:rsidR="00841B1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</w:p>
    <w:p w:rsidR="00841B1B" w:rsidRPr="00841B1B" w:rsidRDefault="00841B1B" w:rsidP="00841B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Τίτλος Ιδιοκτησίας (συμβόλαιο ,αποδοχή κληρονομιάς…)  με το </w:t>
      </w:r>
      <w:r w:rsidR="00E82FE3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Μεταγραφής.</w:t>
      </w:r>
    </w:p>
    <w:p w:rsidR="00E82FE3" w:rsidRPr="00841B1B" w:rsidRDefault="00E82FE3" w:rsidP="00841B1B">
      <w:pPr>
        <w:numPr>
          <w:ilvl w:val="0"/>
          <w:numId w:val="2"/>
        </w:numPr>
        <w:spacing w:before="100" w:beforeAutospacing="1" w:after="100" w:afterAutospacing="1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Κτηματ</w:t>
      </w:r>
      <w:r w:rsidR="001803B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ολογικό</w:t>
      </w:r>
      <w:r w:rsid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απόσπασμα </w:t>
      </w:r>
      <w:r w:rsidR="001803B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Τοπογραφικό </w:t>
      </w:r>
      <w:r w:rsidR="005E4AF1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διάγραμμα</w:t>
      </w:r>
      <w:r w:rsidR="001803B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</w:t>
      </w:r>
      <w:r w:rsidR="005E4AF1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καρτεσιανές</w:t>
      </w:r>
      <w:r w:rsidR="001803B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συντεταγμένες ΕΓΣΑ 87</w:t>
      </w:r>
      <w:r w:rsidR="007D4BC3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07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A07387" w:rsidRPr="00A0738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παρακαλούμε</w:t>
      </w:r>
      <w:r w:rsidR="00841B1B" w:rsidRPr="00A0738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οι συντεταγμένες να αποστέλλονται ηλεκτρονικά και σε πίνακα </w:t>
      </w:r>
      <w:proofErr w:type="spellStart"/>
      <w:r w:rsidR="00841B1B" w:rsidRPr="00A0738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excel</w:t>
      </w:r>
      <w:proofErr w:type="spellEnd"/>
      <w:r w:rsidR="00A0738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5E4AF1" w:rsidRPr="00E82FE3" w:rsidRDefault="005E4AF1" w:rsidP="005E4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Δήλωση Παραγωγού</w:t>
      </w:r>
      <w:r w:rsidRPr="00841B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περί εγκυρότητας των στοιχείων των σκαριφημάτων</w:t>
      </w:r>
      <w:r w:rsidR="00C118C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7D4B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D4BC3" w:rsidRPr="00A07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ΥΔ </w:t>
      </w:r>
      <w:r w:rsidR="00841B1B" w:rsidRPr="00A07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</w:t>
      </w:r>
    </w:p>
    <w:p w:rsidR="00E82FE3" w:rsidRPr="00E82FE3" w:rsidRDefault="00E82FE3" w:rsidP="00E82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Πρόσφατη Περιουσιακή Κατάσταση.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(Ε9)</w:t>
      </w:r>
    </w:p>
    <w:p w:rsidR="00E82FE3" w:rsidRPr="00E82FE3" w:rsidRDefault="00E82FE3" w:rsidP="00E82FE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Σε περίπτωση Ενοικίασης</w:t>
      </w:r>
    </w:p>
    <w:p w:rsidR="00E82FE3" w:rsidRPr="00C118C0" w:rsidRDefault="00E82FE3" w:rsidP="00117426">
      <w:pPr>
        <w:numPr>
          <w:ilvl w:val="0"/>
          <w:numId w:val="3"/>
        </w:numPr>
        <w:spacing w:before="100" w:beforeAutospacing="1" w:after="100" w:afterAutospacing="1" w:line="240" w:lineRule="auto"/>
        <w:ind w:left="357" w:firstLine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Ηλεκτρονικό Ενοικ</w:t>
      </w:r>
      <w:r w:rsidR="00841B1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ιαστήριο ή Συμφωνητικό Μίσθωσης</w:t>
      </w:r>
      <w:r w:rsidR="00C118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40A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διάρκειας </w:t>
      </w:r>
      <w:r w:rsidR="00C118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μέχρι 9 έτη </w:t>
      </w:r>
      <w:r w:rsidR="00841B1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40A5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841B1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 </w:t>
      </w:r>
      <w:r w:rsidRPr="00584BB4">
        <w:rPr>
          <w:rFonts w:ascii="Times New Roman" w:eastAsia="Times New Roman" w:hAnsi="Times New Roman" w:cs="Times New Roman"/>
          <w:sz w:val="24"/>
          <w:szCs w:val="24"/>
          <w:lang w:eastAsia="el-GR"/>
        </w:rPr>
        <w:t>ΥΔ</w:t>
      </w:r>
      <w:r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ιδιοκτήτη </w:t>
      </w:r>
      <w:r w:rsidR="00841B1B" w:rsidRPr="00841B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841B1B" w:rsidRPr="00A0738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</w:t>
      </w:r>
      <w:r w:rsidR="00117426" w:rsidRPr="00A0738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</w:t>
      </w:r>
      <w:r w:rsidR="004A2142" w:rsidRPr="00A07387">
        <w:rPr>
          <w:rFonts w:ascii="Times New Roman" w:hAnsi="Times New Roman" w:cs="Times New Roman"/>
          <w:u w:val="single"/>
        </w:rPr>
        <w:t xml:space="preserve">αιτείται η </w:t>
      </w:r>
      <w:r w:rsidR="004A2142" w:rsidRPr="00A07387">
        <w:rPr>
          <w:rFonts w:ascii="Times New Roman" w:hAnsi="Times New Roman" w:cs="Times New Roman"/>
          <w:b/>
          <w:u w:val="single"/>
        </w:rPr>
        <w:t>σύμφωνη γνώμη του ιδιόκτητη</w:t>
      </w:r>
      <w:r w:rsidR="004A2142" w:rsidRPr="00A07387">
        <w:rPr>
          <w:rFonts w:ascii="Times New Roman" w:hAnsi="Times New Roman" w:cs="Times New Roman"/>
          <w:u w:val="single"/>
        </w:rPr>
        <w:t xml:space="preserve"> για την </w:t>
      </w:r>
      <w:r w:rsidR="007D4BC3" w:rsidRPr="00A07387">
        <w:rPr>
          <w:rFonts w:ascii="Times New Roman" w:hAnsi="Times New Roman" w:cs="Times New Roman"/>
          <w:u w:val="single"/>
        </w:rPr>
        <w:t xml:space="preserve">δήλωση </w:t>
      </w:r>
      <w:r w:rsidR="004A2142" w:rsidRPr="00A07387">
        <w:rPr>
          <w:rFonts w:ascii="Times New Roman" w:hAnsi="Times New Roman" w:cs="Times New Roman"/>
          <w:u w:val="single"/>
        </w:rPr>
        <w:t>των τεμαχίων από τον ενοικιαστή και την υπόδειξη των ορίων των ελαιοτεμαχίων</w:t>
      </w:r>
      <w:r w:rsidR="00841B1B" w:rsidRPr="00841B1B">
        <w:rPr>
          <w:rFonts w:ascii="Times New Roman" w:hAnsi="Times New Roman" w:cs="Times New Roman"/>
        </w:rPr>
        <w:t xml:space="preserve"> , </w:t>
      </w:r>
      <w:r w:rsidR="00841B1B" w:rsidRPr="00841B1B">
        <w:rPr>
          <w:rFonts w:ascii="Times New Roman" w:hAnsi="Times New Roman" w:cs="Times New Roman"/>
          <w:b/>
        </w:rPr>
        <w:t>ΥΔ</w:t>
      </w:r>
      <w:r w:rsidR="00C118C0">
        <w:rPr>
          <w:rFonts w:ascii="Times New Roman" w:hAnsi="Times New Roman" w:cs="Times New Roman"/>
          <w:b/>
        </w:rPr>
        <w:t xml:space="preserve"> </w:t>
      </w:r>
      <w:r w:rsidR="00841B1B" w:rsidRPr="00841B1B">
        <w:rPr>
          <w:rFonts w:ascii="Times New Roman" w:hAnsi="Times New Roman" w:cs="Times New Roman"/>
          <w:b/>
        </w:rPr>
        <w:t xml:space="preserve"> 2</w:t>
      </w:r>
    </w:p>
    <w:p w:rsidR="00C118C0" w:rsidRPr="00C118C0" w:rsidRDefault="00C118C0" w:rsidP="00117426">
      <w:pPr>
        <w:numPr>
          <w:ilvl w:val="0"/>
          <w:numId w:val="3"/>
        </w:numPr>
        <w:spacing w:before="100" w:beforeAutospacing="1" w:after="100" w:afterAutospacing="1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18C0">
        <w:rPr>
          <w:rFonts w:ascii="Times New Roman" w:hAnsi="Times New Roman" w:cs="Times New Roman"/>
        </w:rPr>
        <w:t>Συμ</w:t>
      </w:r>
      <w:r>
        <w:rPr>
          <w:rFonts w:ascii="Times New Roman" w:hAnsi="Times New Roman" w:cs="Times New Roman"/>
        </w:rPr>
        <w:t xml:space="preserve">βολαιογραφικό  μισθωτήριο για μισθώσεις άνω των 10 </w:t>
      </w:r>
      <w:r w:rsidR="00A07387">
        <w:rPr>
          <w:rFonts w:ascii="Times New Roman" w:hAnsi="Times New Roman" w:cs="Times New Roman"/>
        </w:rPr>
        <w:t>ετών</w:t>
      </w:r>
    </w:p>
    <w:p w:rsidR="00BD5C1E" w:rsidRPr="00BD5C1E" w:rsidRDefault="00BD5C1E" w:rsidP="00117426">
      <w:pPr>
        <w:numPr>
          <w:ilvl w:val="0"/>
          <w:numId w:val="3"/>
        </w:numPr>
        <w:spacing w:before="100" w:beforeAutospacing="1" w:after="100" w:afterAutospacing="1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118C0">
        <w:rPr>
          <w:b/>
        </w:rPr>
        <w:t>Λίστα μισθωτηρίων</w:t>
      </w:r>
      <w:r>
        <w:t xml:space="preserve"> </w:t>
      </w:r>
      <w:r w:rsidRPr="00040A55">
        <w:rPr>
          <w:b/>
          <w:u w:val="single"/>
        </w:rPr>
        <w:t xml:space="preserve">με αρίθμηση επί των </w:t>
      </w:r>
      <w:r w:rsidR="00040A55" w:rsidRPr="00040A55">
        <w:rPr>
          <w:b/>
          <w:u w:val="single"/>
        </w:rPr>
        <w:t xml:space="preserve">τεμαχίων στο </w:t>
      </w:r>
      <w:r w:rsidR="00040A55">
        <w:rPr>
          <w:b/>
          <w:u w:val="single"/>
        </w:rPr>
        <w:t>Έ</w:t>
      </w:r>
      <w:r w:rsidR="00040A55" w:rsidRPr="00040A55">
        <w:rPr>
          <w:b/>
          <w:u w:val="single"/>
        </w:rPr>
        <w:t>ντυπο ΙΙ</w:t>
      </w:r>
      <w:r w:rsidR="00040A55">
        <w:t xml:space="preserve"> </w:t>
      </w:r>
      <w:r>
        <w:t xml:space="preserve"> όταν τα </w:t>
      </w:r>
      <w:r w:rsidR="00A07387">
        <w:t>μισθωτήρια</w:t>
      </w:r>
      <w:r>
        <w:t xml:space="preserve"> είναι περισσότερα </w:t>
      </w:r>
      <w:r w:rsidRPr="00040A55">
        <w:rPr>
          <w:b/>
          <w:u w:val="single"/>
        </w:rPr>
        <w:t xml:space="preserve">από </w:t>
      </w:r>
      <w:r w:rsidR="00040A55">
        <w:rPr>
          <w:b/>
          <w:u w:val="single"/>
        </w:rPr>
        <w:t xml:space="preserve">5 </w:t>
      </w:r>
      <w:r>
        <w:t>.</w:t>
      </w:r>
    </w:p>
    <w:p w:rsidR="00E82FE3" w:rsidRPr="00E82FE3" w:rsidRDefault="00E82FE3" w:rsidP="00E82FE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Σε περίπτωση </w:t>
      </w:r>
      <w:r w:rsidR="000F0C29" w:rsidRPr="00E82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</w:t>
      </w:r>
      <w:r w:rsidR="000F0C2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νιδιοκτησίας</w:t>
      </w:r>
    </w:p>
    <w:p w:rsidR="00040A55" w:rsidRPr="000F0C29" w:rsidRDefault="00040A55" w:rsidP="000F0C29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Σε περίπτωση συνιδιοκτησίας, αίτηση δύναται να υποβάλει κάθε συνιδιοκτήτης για το μερίδιο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του αναλογεί, προσκομίζοντας την έγγραφη συγκατάθεση των λοιπών συνιδιοκτητών με βεβαίωση του γνήσιου της υπογραφής τους καθώς και τα Ε9 όλων των συνιδιοκτητών.</w:t>
      </w:r>
    </w:p>
    <w:p w:rsidR="00E82FE3" w:rsidRPr="00E82FE3" w:rsidRDefault="00E82FE3" w:rsidP="00E82FE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Σε περίπτωση Κληρονομιάς</w:t>
      </w:r>
    </w:p>
    <w:p w:rsidR="00E82FE3" w:rsidRPr="00E82FE3" w:rsidRDefault="00E82FE3" w:rsidP="00E82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>Ληξιαρχική Πράξη Θανάτου Ιδιοκτήτη.</w:t>
      </w:r>
    </w:p>
    <w:p w:rsidR="00E82FE3" w:rsidRDefault="00E82FE3" w:rsidP="00E82F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Πιστοποιητικό </w:t>
      </w:r>
      <w:proofErr w:type="spellStart"/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Πλησιεστέρων</w:t>
      </w:r>
      <w:proofErr w:type="spellEnd"/>
      <w:r w:rsidRPr="00E82F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Συγγενών.</w:t>
      </w:r>
    </w:p>
    <w:p w:rsidR="000F0C29" w:rsidRDefault="007D4BC3" w:rsidP="000F0C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Αποδοχή κληρονομιάς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F0C29" w:rsidRDefault="00040A55" w:rsidP="000F0C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υπάρχει διαθήκη και δεν έχει γίνει αποδοχή κληρονομιάς, προσκομίζονται τίτλοι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ιδιοκτησίας του θανόντος (εφόσον υπάρχουν), αντίγραφο δημοσιευμένης διαθήκης και πρακτικό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δημοσίευσης της, πιστοποιητικό περί μη δημοσίευσης άλλης διαθήκης και πιστοποιητικό περί μη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αποποίησης κληρονομιάς.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40A55" w:rsidRPr="000F0C29" w:rsidRDefault="00040A55" w:rsidP="000F0C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δεν υπάρχει διαθήκη, προσκομίζονται τίτλοι ιδιοκτησία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ς του θανόντος (</w:t>
      </w:r>
      <w:r w:rsidR="00584BB4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εφόσον</w:t>
      </w:r>
      <w:r w:rsidR="000F0C29"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υπάρχουν), πιστοποιητικό εγγυτέρων συγγενών, πιστοποιητικό περί μη δημοσίευσης διαθήκης και</w:t>
      </w:r>
      <w:r w:rsid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0C29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περί μη αποποίησης κληρονομιάς</w:t>
      </w:r>
    </w:p>
    <w:p w:rsidR="00C118C0" w:rsidRPr="00241A20" w:rsidRDefault="00941601" w:rsidP="00C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</w:pPr>
      <w:r w:rsidRPr="00241A2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>Όλα τα κατά περίπτωση παραπάν</w:t>
      </w:r>
      <w:r w:rsidR="00C118C0" w:rsidRPr="00241A2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 xml:space="preserve">ω δικαιολογητικά θα προσκομίζονται μόνο σε ψηφιακή μορφή και θα αποστέλλονται στην </w:t>
      </w:r>
      <w:proofErr w:type="spellStart"/>
      <w:r w:rsidR="00C118C0" w:rsidRPr="00241A2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>ηλ</w:t>
      </w:r>
      <w:proofErr w:type="spellEnd"/>
      <w:r w:rsidR="00C118C0" w:rsidRPr="00241A2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>. δ/</w:t>
      </w:r>
      <w:proofErr w:type="spellStart"/>
      <w:r w:rsidR="00C118C0" w:rsidRPr="00241A2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>νση</w:t>
      </w:r>
      <w:proofErr w:type="spellEnd"/>
      <w:r w:rsidR="00C118C0" w:rsidRPr="00241A2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 xml:space="preserve">: </w:t>
      </w:r>
      <w:hyperlink r:id="rId5" w:history="1"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val="en-US" w:eastAsia="el-GR"/>
          </w:rPr>
          <w:t>elaiokomikokefallinias</w:t>
        </w:r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eastAsia="el-GR"/>
          </w:rPr>
          <w:t>@</w:t>
        </w:r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val="en-US" w:eastAsia="el-GR"/>
          </w:rPr>
          <w:t>pin</w:t>
        </w:r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eastAsia="el-GR"/>
          </w:rPr>
          <w:t>.</w:t>
        </w:r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val="en-US" w:eastAsia="el-GR"/>
          </w:rPr>
          <w:t>gov</w:t>
        </w:r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eastAsia="el-GR"/>
          </w:rPr>
          <w:t>.</w:t>
        </w:r>
        <w:r w:rsidR="00C118C0" w:rsidRPr="00241A20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val="en-US" w:eastAsia="el-GR"/>
          </w:rPr>
          <w:t>gr</w:t>
        </w:r>
      </w:hyperlink>
    </w:p>
    <w:p w:rsidR="004D0155" w:rsidRDefault="00C118C0" w:rsidP="001C6EE9">
      <w:pPr>
        <w:spacing w:before="100" w:beforeAutospacing="1" w:after="100" w:afterAutospacing="1" w:line="240" w:lineRule="auto"/>
      </w:pPr>
      <w:r w:rsidRPr="00941601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en-US" w:eastAsia="el-GR"/>
        </w:rPr>
        <w:t>T</w:t>
      </w:r>
      <w:r w:rsidRPr="0094160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 xml:space="preserve">ο θέμα του </w:t>
      </w:r>
      <w:proofErr w:type="spellStart"/>
      <w:r w:rsidRPr="0094160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>email</w:t>
      </w:r>
      <w:proofErr w:type="spellEnd"/>
      <w:r w:rsidRPr="0094160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l-GR"/>
        </w:rPr>
        <w:t xml:space="preserve"> να έχει την μορφή:</w:t>
      </w:r>
      <w:r w:rsidRPr="0094160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el-GR"/>
        </w:rPr>
        <w:t xml:space="preserve"> </w:t>
      </w:r>
      <w:r w:rsidRPr="00941601">
        <w:rPr>
          <w:rFonts w:ascii="Times New Roman" w:eastAsia="Times New Roman" w:hAnsi="Times New Roman" w:cs="Times New Roman"/>
          <w:b/>
          <w:iCs/>
          <w:u w:val="single"/>
          <w:lang w:eastAsia="el-GR"/>
        </w:rPr>
        <w:t>ΕΓΓΡΑΦΗ</w:t>
      </w:r>
      <w:r w:rsidR="00941601">
        <w:rPr>
          <w:rFonts w:ascii="Times New Roman" w:eastAsia="Times New Roman" w:hAnsi="Times New Roman" w:cs="Times New Roman"/>
          <w:b/>
          <w:iCs/>
          <w:u w:val="single"/>
          <w:lang w:eastAsia="el-GR"/>
        </w:rPr>
        <w:t xml:space="preserve"> στο</w:t>
      </w:r>
      <w:r w:rsidRPr="00941601">
        <w:rPr>
          <w:rFonts w:ascii="Times New Roman" w:eastAsia="Times New Roman" w:hAnsi="Times New Roman" w:cs="Times New Roman"/>
          <w:b/>
          <w:iCs/>
          <w:u w:val="single"/>
          <w:lang w:eastAsia="el-GR"/>
        </w:rPr>
        <w:t xml:space="preserve"> ΕΛΑΙΟΚΟΜΙΚΟ - ΕΠΩΝΥΜΟ-ΟΝΟΜΑ</w:t>
      </w:r>
      <w:r w:rsidRPr="00C118C0">
        <w:rPr>
          <w:rFonts w:ascii="Times New Roman" w:eastAsia="Times New Roman" w:hAnsi="Times New Roman" w:cs="Times New Roman"/>
          <w:iCs/>
          <w:u w:val="single"/>
          <w:lang w:eastAsia="el-GR"/>
        </w:rPr>
        <w:t>-</w:t>
      </w:r>
    </w:p>
    <w:sectPr w:rsidR="004D0155" w:rsidSect="000F0C29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BAA"/>
    <w:multiLevelType w:val="multilevel"/>
    <w:tmpl w:val="927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C51A4"/>
    <w:multiLevelType w:val="multilevel"/>
    <w:tmpl w:val="7172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D5B7A"/>
    <w:multiLevelType w:val="multilevel"/>
    <w:tmpl w:val="5578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36541"/>
    <w:multiLevelType w:val="multilevel"/>
    <w:tmpl w:val="8AB0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E75CA"/>
    <w:multiLevelType w:val="hybridMultilevel"/>
    <w:tmpl w:val="10CCBBEA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7A67F8E"/>
    <w:multiLevelType w:val="multilevel"/>
    <w:tmpl w:val="8728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FE3"/>
    <w:rsid w:val="00040A55"/>
    <w:rsid w:val="000C7DF5"/>
    <w:rsid w:val="000F0C29"/>
    <w:rsid w:val="00117426"/>
    <w:rsid w:val="001407C2"/>
    <w:rsid w:val="001803BB"/>
    <w:rsid w:val="001C6EE9"/>
    <w:rsid w:val="00241A20"/>
    <w:rsid w:val="002E4058"/>
    <w:rsid w:val="004A2142"/>
    <w:rsid w:val="004D0155"/>
    <w:rsid w:val="004F0D16"/>
    <w:rsid w:val="00530E7B"/>
    <w:rsid w:val="005636AE"/>
    <w:rsid w:val="00584BB4"/>
    <w:rsid w:val="005D75A9"/>
    <w:rsid w:val="005E4AF1"/>
    <w:rsid w:val="00615CBD"/>
    <w:rsid w:val="00714924"/>
    <w:rsid w:val="00766497"/>
    <w:rsid w:val="0076789D"/>
    <w:rsid w:val="007D4BC3"/>
    <w:rsid w:val="00831D6E"/>
    <w:rsid w:val="00841B04"/>
    <w:rsid w:val="00841B1B"/>
    <w:rsid w:val="00941601"/>
    <w:rsid w:val="00947BCD"/>
    <w:rsid w:val="00A07387"/>
    <w:rsid w:val="00B82E78"/>
    <w:rsid w:val="00BD5C1E"/>
    <w:rsid w:val="00C118C0"/>
    <w:rsid w:val="00D3113A"/>
    <w:rsid w:val="00D642BF"/>
    <w:rsid w:val="00E82FE3"/>
    <w:rsid w:val="00F2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2FE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E82FE3"/>
    <w:rPr>
      <w:i/>
      <w:iCs/>
    </w:rPr>
  </w:style>
  <w:style w:type="character" w:styleId="a4">
    <w:name w:val="Strong"/>
    <w:basedOn w:val="a0"/>
    <w:uiPriority w:val="22"/>
    <w:qFormat/>
    <w:rsid w:val="00E82FE3"/>
    <w:rPr>
      <w:b/>
      <w:bCs/>
    </w:rPr>
  </w:style>
  <w:style w:type="character" w:styleId="-">
    <w:name w:val="Hyperlink"/>
    <w:basedOn w:val="a0"/>
    <w:uiPriority w:val="99"/>
    <w:unhideWhenUsed/>
    <w:rsid w:val="00530E7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11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aiokomikokefallinias@pin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mantonatou</dc:creator>
  <cp:lastModifiedBy>mantonatou</cp:lastModifiedBy>
  <cp:revision>18</cp:revision>
  <cp:lastPrinted>2025-06-10T10:10:00Z</cp:lastPrinted>
  <dcterms:created xsi:type="dcterms:W3CDTF">2025-08-25T09:47:00Z</dcterms:created>
  <dcterms:modified xsi:type="dcterms:W3CDTF">2026-03-19T08:30:00Z</dcterms:modified>
</cp:coreProperties>
</file>